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25405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25405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90739D" w:rsidRPr="00725405" w:rsidRDefault="008F6B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25405">
        <w:rPr>
          <w:rFonts w:cs="Times New Roman"/>
          <w:b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</w:p>
    <w:p w:rsidR="000A0D1F" w:rsidRPr="00725405" w:rsidRDefault="008F6B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25405">
        <w:rPr>
          <w:rFonts w:cs="Times New Roman"/>
          <w:b/>
          <w:color w:val="000000" w:themeColor="text1"/>
          <w:sz w:val="26"/>
          <w:szCs w:val="26"/>
        </w:rPr>
        <w:t>отдела</w:t>
      </w:r>
      <w:r w:rsidR="0090739D" w:rsidRPr="0072540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725405" w:rsidRPr="00725405">
        <w:rPr>
          <w:rFonts w:cs="Times New Roman"/>
          <w:b/>
          <w:color w:val="000000" w:themeColor="text1"/>
          <w:sz w:val="26"/>
          <w:szCs w:val="26"/>
        </w:rPr>
        <w:t>камеральных проверок налога на добавленную стоимость № 1</w:t>
      </w:r>
    </w:p>
    <w:p w:rsidR="00674287" w:rsidRPr="00EC5933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 xml:space="preserve">Инспекции </w:t>
      </w:r>
      <w:r w:rsidR="002029A6" w:rsidRPr="00EC593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EC5933">
        <w:rPr>
          <w:rFonts w:cs="Times New Roman"/>
          <w:b/>
          <w:sz w:val="26"/>
          <w:szCs w:val="26"/>
        </w:rPr>
        <w:t xml:space="preserve">№22 </w:t>
      </w:r>
      <w:r w:rsidR="002029A6" w:rsidRPr="00EC5933">
        <w:rPr>
          <w:rFonts w:cs="Times New Roman"/>
          <w:b/>
          <w:sz w:val="26"/>
          <w:szCs w:val="26"/>
        </w:rPr>
        <w:t>по г. Москве</w:t>
      </w:r>
    </w:p>
    <w:p w:rsidR="00674287" w:rsidRPr="00EC593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EC5933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593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C5933">
        <w:rPr>
          <w:rFonts w:ascii="Times New Roman" w:hAnsi="Times New Roman" w:cs="Times New Roman"/>
          <w:b/>
          <w:sz w:val="26"/>
          <w:szCs w:val="26"/>
        </w:rPr>
        <w:t> </w:t>
      </w:r>
      <w:r w:rsidRPr="00EC593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C5933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25405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>1.</w:t>
      </w:r>
      <w:r w:rsidR="00016846" w:rsidRPr="006C2B0C">
        <w:rPr>
          <w:rFonts w:ascii="Times New Roman" w:hAnsi="Times New Roman" w:cs="Times New Roman"/>
          <w:sz w:val="26"/>
          <w:szCs w:val="26"/>
        </w:rPr>
        <w:t> </w:t>
      </w:r>
      <w:r w:rsidR="000B7C1A" w:rsidRPr="006C2B0C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7254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7254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, должность</w:t>
      </w:r>
      <w:r w:rsidR="000B7C1A" w:rsidRPr="007254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8F6BA9" w:rsidRPr="007254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0C6EAD" w:rsidRPr="007254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</w:t>
      </w:r>
      <w:r w:rsidR="00725405" w:rsidRPr="007254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камеральных проверок налога на добавленную стоимость № 1 </w:t>
      </w:r>
      <w:r w:rsidR="00D02D21" w:rsidRPr="007254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7254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7254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7254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7254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7254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6C2B0C" w:rsidRPr="007254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0B7C1A" w:rsidRPr="007254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относится к ведущей группе должностей гражданской службы категории «</w:t>
      </w:r>
      <w:r w:rsidR="00CF3E57" w:rsidRPr="007254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254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6C2B0C" w:rsidRPr="00725405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254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</w:t>
      </w:r>
      <w:r w:rsidR="006C2B0C" w:rsidRPr="00725405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должности -</w:t>
      </w:r>
      <w:r w:rsidRPr="007254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A0A5E" w:rsidRPr="00725405">
        <w:rPr>
          <w:rFonts w:ascii="Times New Roman" w:hAnsi="Times New Roman" w:cs="Times New Roman"/>
          <w:color w:val="000000" w:themeColor="text1"/>
          <w:sz w:val="26"/>
          <w:szCs w:val="26"/>
        </w:rPr>
        <w:t>11-3-3-094</w:t>
      </w:r>
    </w:p>
    <w:p w:rsidR="006C2B0C" w:rsidRPr="00725405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25405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725405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7254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6C2B0C" w:rsidRPr="00725405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7254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725405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6C2B0C" w:rsidRPr="0072540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25405" w:rsidRPr="00725405" w:rsidRDefault="00E5383C" w:rsidP="00725405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25405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725405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6C2B0C" w:rsidRPr="007254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725405" w:rsidRPr="007254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регулирование в сфере налога на добавленную стоимость. </w:t>
      </w:r>
    </w:p>
    <w:p w:rsidR="003B7A81" w:rsidRPr="00725405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4</w:t>
      </w:r>
      <w:r w:rsidR="003B7A81" w:rsidRPr="00725405">
        <w:rPr>
          <w:rFonts w:cs="Times New Roman"/>
          <w:color w:val="000000" w:themeColor="text1"/>
          <w:sz w:val="26"/>
          <w:szCs w:val="26"/>
        </w:rPr>
        <w:t>.</w:t>
      </w:r>
      <w:r w:rsidRPr="00725405">
        <w:rPr>
          <w:rFonts w:cs="Times New Roman"/>
          <w:color w:val="000000" w:themeColor="text1"/>
          <w:sz w:val="26"/>
          <w:szCs w:val="26"/>
        </w:rPr>
        <w:t> </w:t>
      </w:r>
      <w:r w:rsidR="00397C11" w:rsidRPr="00725405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AA0A5E" w:rsidRPr="0072540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97C11" w:rsidRPr="00725405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AA0A5E" w:rsidRPr="00725405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725405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725405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725405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725405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725405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1364FF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5. </w:t>
      </w:r>
      <w:r w:rsidR="00AA0A5E" w:rsidRPr="0072540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725405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725405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725405">
        <w:rPr>
          <w:rFonts w:cs="Times New Roman"/>
          <w:color w:val="000000" w:themeColor="text1"/>
          <w:sz w:val="26"/>
          <w:szCs w:val="26"/>
        </w:rPr>
        <w:t>у</w:t>
      </w:r>
      <w:r w:rsidR="00AA0A5E" w:rsidRPr="00725405">
        <w:rPr>
          <w:rFonts w:cs="Times New Roman"/>
          <w:color w:val="000000" w:themeColor="text1"/>
          <w:sz w:val="26"/>
          <w:szCs w:val="26"/>
        </w:rPr>
        <w:t xml:space="preserve"> </w:t>
      </w:r>
      <w:r w:rsidR="000C6EAD" w:rsidRPr="00725405">
        <w:rPr>
          <w:rFonts w:cs="Times New Roman"/>
          <w:color w:val="000000" w:themeColor="text1"/>
          <w:sz w:val="26"/>
          <w:szCs w:val="26"/>
        </w:rPr>
        <w:t>отдела</w:t>
      </w:r>
      <w:r w:rsidR="007E079C" w:rsidRPr="00725405">
        <w:rPr>
          <w:rFonts w:cs="Times New Roman"/>
          <w:color w:val="000000" w:themeColor="text1"/>
          <w:sz w:val="26"/>
          <w:szCs w:val="26"/>
        </w:rPr>
        <w:t xml:space="preserve"> </w:t>
      </w:r>
      <w:r w:rsidR="00725405" w:rsidRPr="0072540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камеральных проверок налога на добавленную стоимость № 1 </w:t>
      </w:r>
      <w:r w:rsidR="00770B43" w:rsidRPr="00725405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1364FF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1364FF">
        <w:rPr>
          <w:rFonts w:cs="Times New Roman"/>
          <w:sz w:val="26"/>
          <w:szCs w:val="26"/>
        </w:rPr>
        <w:t xml:space="preserve">№22 </w:t>
      </w:r>
      <w:r w:rsidR="00944E3B" w:rsidRPr="001364FF">
        <w:rPr>
          <w:rFonts w:cs="Times New Roman"/>
          <w:sz w:val="26"/>
          <w:szCs w:val="26"/>
        </w:rPr>
        <w:t xml:space="preserve">по </w:t>
      </w:r>
      <w:r w:rsidR="0052623E" w:rsidRPr="001364FF">
        <w:rPr>
          <w:rFonts w:cs="Times New Roman"/>
          <w:sz w:val="26"/>
          <w:szCs w:val="26"/>
        </w:rPr>
        <w:t>г. Москве</w:t>
      </w:r>
      <w:r w:rsidR="00944E3B" w:rsidRPr="001364FF">
        <w:rPr>
          <w:rFonts w:cs="Times New Roman"/>
          <w:sz w:val="26"/>
          <w:szCs w:val="26"/>
        </w:rPr>
        <w:t xml:space="preserve"> (далее – </w:t>
      </w:r>
      <w:r w:rsidR="00770B43" w:rsidRPr="001364FF">
        <w:rPr>
          <w:rFonts w:cs="Times New Roman"/>
          <w:sz w:val="26"/>
          <w:szCs w:val="26"/>
        </w:rPr>
        <w:t>Инспекция</w:t>
      </w:r>
      <w:r w:rsidR="00944E3B" w:rsidRPr="001364FF">
        <w:rPr>
          <w:rFonts w:cs="Times New Roman"/>
          <w:sz w:val="26"/>
          <w:szCs w:val="26"/>
        </w:rPr>
        <w:t>)</w:t>
      </w:r>
      <w:r w:rsidR="003B7A81" w:rsidRPr="001364FF">
        <w:rPr>
          <w:rFonts w:cs="Times New Roman"/>
          <w:sz w:val="26"/>
          <w:szCs w:val="26"/>
        </w:rPr>
        <w:t>.</w:t>
      </w:r>
    </w:p>
    <w:p w:rsidR="003B7A81" w:rsidRPr="00725405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3B7A81" w:rsidRPr="00375DE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5DE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75DEA">
        <w:rPr>
          <w:rFonts w:ascii="Times New Roman" w:hAnsi="Times New Roman" w:cs="Times New Roman"/>
          <w:b/>
          <w:sz w:val="26"/>
          <w:szCs w:val="26"/>
        </w:rPr>
        <w:t> </w:t>
      </w:r>
      <w:r w:rsidRPr="00375DE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75DE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25405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16"/>
          <w:szCs w:val="16"/>
        </w:rPr>
      </w:pPr>
    </w:p>
    <w:p w:rsidR="003B7A81" w:rsidRPr="00725405" w:rsidRDefault="007B2780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6</w:t>
      </w:r>
      <w:r w:rsidR="003B7A81" w:rsidRPr="00725405">
        <w:rPr>
          <w:rFonts w:cs="Times New Roman"/>
          <w:color w:val="000000" w:themeColor="text1"/>
          <w:sz w:val="26"/>
          <w:szCs w:val="26"/>
        </w:rPr>
        <w:t>.</w:t>
      </w:r>
      <w:r w:rsidR="0049073B" w:rsidRPr="00725405">
        <w:rPr>
          <w:rFonts w:cs="Times New Roman"/>
          <w:color w:val="000000" w:themeColor="text1"/>
          <w:sz w:val="26"/>
          <w:szCs w:val="26"/>
        </w:rPr>
        <w:t> </w:t>
      </w:r>
      <w:r w:rsidR="003B7A81" w:rsidRPr="00725405">
        <w:rPr>
          <w:rFonts w:cs="Times New Roman"/>
          <w:color w:val="000000" w:themeColor="text1"/>
          <w:sz w:val="26"/>
          <w:szCs w:val="26"/>
        </w:rPr>
        <w:t xml:space="preserve">Для замещения должности </w:t>
      </w:r>
      <w:r w:rsidR="00770B43" w:rsidRPr="0072540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725405">
        <w:rPr>
          <w:rFonts w:cs="Times New Roman"/>
          <w:color w:val="000000" w:themeColor="text1"/>
          <w:sz w:val="26"/>
          <w:szCs w:val="26"/>
        </w:rPr>
        <w:t xml:space="preserve">устанавливаются следующие </w:t>
      </w:r>
      <w:r w:rsidR="007C6D69" w:rsidRPr="00725405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725405">
        <w:rPr>
          <w:rFonts w:cs="Times New Roman"/>
          <w:color w:val="000000" w:themeColor="text1"/>
          <w:sz w:val="26"/>
          <w:szCs w:val="26"/>
        </w:rPr>
        <w:t>требования</w:t>
      </w:r>
      <w:r w:rsidR="001742EC" w:rsidRPr="00725405">
        <w:rPr>
          <w:rFonts w:cs="Times New Roman"/>
          <w:color w:val="000000" w:themeColor="text1"/>
          <w:sz w:val="26"/>
          <w:szCs w:val="26"/>
        </w:rPr>
        <w:t>:</w:t>
      </w:r>
    </w:p>
    <w:p w:rsidR="00CE00B3" w:rsidRPr="00725405" w:rsidRDefault="00331386" w:rsidP="001742EC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6.1.</w:t>
      </w:r>
      <w:r w:rsidRPr="00725405">
        <w:rPr>
          <w:color w:val="000000" w:themeColor="text1"/>
          <w:sz w:val="26"/>
          <w:szCs w:val="26"/>
        </w:rPr>
        <w:t xml:space="preserve"> Наличие высшего образования</w:t>
      </w:r>
      <w:r w:rsidR="00CE00B3" w:rsidRPr="00725405">
        <w:rPr>
          <w:color w:val="000000" w:themeColor="text1"/>
          <w:sz w:val="26"/>
          <w:szCs w:val="26"/>
        </w:rPr>
        <w:t>.</w:t>
      </w:r>
      <w:r w:rsidRPr="00725405">
        <w:rPr>
          <w:color w:val="000000" w:themeColor="text1"/>
          <w:sz w:val="26"/>
          <w:szCs w:val="26"/>
        </w:rPr>
        <w:t xml:space="preserve"> </w:t>
      </w:r>
    </w:p>
    <w:p w:rsidR="001742EC" w:rsidRPr="00831DBB" w:rsidRDefault="00331386" w:rsidP="001742E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31DBB">
        <w:rPr>
          <w:sz w:val="26"/>
          <w:szCs w:val="26"/>
        </w:rPr>
        <w:t xml:space="preserve">6.1.1 </w:t>
      </w:r>
      <w:r w:rsidR="00CE00B3" w:rsidRPr="00831DBB">
        <w:rPr>
          <w:sz w:val="26"/>
          <w:szCs w:val="26"/>
        </w:rPr>
        <w:t>Наличие профессиональной переподготовки</w:t>
      </w:r>
      <w:r w:rsidR="00831DBB" w:rsidRPr="00831DBB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831DBB">
        <w:rPr>
          <w:sz w:val="26"/>
          <w:szCs w:val="26"/>
        </w:rPr>
        <w:t xml:space="preserve"> при отсутствии профильного высшего образования</w:t>
      </w:r>
      <w:r w:rsidR="00602C9E">
        <w:rPr>
          <w:sz w:val="26"/>
          <w:szCs w:val="26"/>
        </w:rPr>
        <w:t>.</w:t>
      </w:r>
    </w:p>
    <w:p w:rsidR="00831DBB" w:rsidRDefault="00BB39D0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2</w:t>
      </w:r>
      <w:r w:rsidRPr="00375DEA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375DEA" w:rsidRDefault="00831DBB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31DBB">
        <w:rPr>
          <w:rFonts w:cs="Times New Roman"/>
          <w:sz w:val="26"/>
          <w:szCs w:val="26"/>
        </w:rPr>
        <w:t>6.3. Профессиональный уровень:</w:t>
      </w:r>
    </w:p>
    <w:p w:rsidR="0044318B" w:rsidRPr="00375DEA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375DEA">
        <w:rPr>
          <w:rFonts w:cs="Times New Roman"/>
          <w:spacing w:val="-2"/>
          <w:sz w:val="26"/>
          <w:szCs w:val="26"/>
        </w:rPr>
        <w:t>6.</w:t>
      </w:r>
      <w:r w:rsidR="00BB39D0" w:rsidRPr="00375DEA">
        <w:rPr>
          <w:rFonts w:cs="Times New Roman"/>
          <w:spacing w:val="-2"/>
          <w:sz w:val="26"/>
          <w:szCs w:val="26"/>
        </w:rPr>
        <w:t>3</w:t>
      </w:r>
      <w:r w:rsidRPr="00375DEA">
        <w:rPr>
          <w:rFonts w:cs="Times New Roman"/>
          <w:spacing w:val="-2"/>
          <w:sz w:val="26"/>
          <w:szCs w:val="26"/>
        </w:rPr>
        <w:t>.</w:t>
      </w:r>
      <w:r w:rsidR="001742EC">
        <w:rPr>
          <w:rFonts w:cs="Times New Roman"/>
          <w:spacing w:val="-2"/>
          <w:sz w:val="26"/>
          <w:szCs w:val="26"/>
        </w:rPr>
        <w:t>1</w:t>
      </w:r>
      <w:r w:rsidRPr="00375DEA">
        <w:rPr>
          <w:rFonts w:cs="Times New Roman"/>
          <w:spacing w:val="-2"/>
          <w:sz w:val="26"/>
          <w:szCs w:val="26"/>
        </w:rPr>
        <w:t> Н</w:t>
      </w:r>
      <w:r w:rsidR="00F975FE" w:rsidRPr="00375DEA">
        <w:rPr>
          <w:rFonts w:cs="Times New Roman"/>
          <w:spacing w:val="-2"/>
          <w:sz w:val="26"/>
          <w:szCs w:val="26"/>
        </w:rPr>
        <w:t>аличие</w:t>
      </w:r>
      <w:r w:rsidR="0044318B" w:rsidRPr="00375DE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75DEA">
        <w:rPr>
          <w:rFonts w:cs="Times New Roman"/>
          <w:spacing w:val="-2"/>
          <w:sz w:val="26"/>
          <w:szCs w:val="26"/>
        </w:rPr>
        <w:t>:</w:t>
      </w:r>
      <w:r w:rsidR="00452018" w:rsidRPr="00375DEA">
        <w:rPr>
          <w:rFonts w:cs="Times New Roman"/>
          <w:spacing w:val="-2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75DEA">
        <w:rPr>
          <w:rFonts w:cs="Times New Roman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75DEA">
          <w:rPr>
            <w:rFonts w:cs="Times New Roman"/>
            <w:sz w:val="26"/>
            <w:szCs w:val="26"/>
          </w:rPr>
          <w:t>Конституции</w:t>
        </w:r>
      </w:hyperlink>
      <w:r w:rsidR="007972CB" w:rsidRPr="00375DEA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375DE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375DEA">
        <w:rPr>
          <w:rFonts w:cs="Times New Roman"/>
          <w:sz w:val="26"/>
          <w:szCs w:val="26"/>
        </w:rPr>
        <w:t>;</w:t>
      </w:r>
      <w:r w:rsidR="00452018" w:rsidRPr="00375DEA">
        <w:rPr>
          <w:rFonts w:cs="Times New Roman"/>
          <w:sz w:val="26"/>
          <w:szCs w:val="26"/>
        </w:rPr>
        <w:t xml:space="preserve"> </w:t>
      </w:r>
      <w:r w:rsidR="006F2F05" w:rsidRPr="00375DEA">
        <w:rPr>
          <w:rFonts w:cs="Times New Roman"/>
          <w:sz w:val="26"/>
          <w:szCs w:val="26"/>
        </w:rPr>
        <w:t xml:space="preserve">знаний </w:t>
      </w:r>
      <w:r w:rsidR="007972CB" w:rsidRPr="00375DEA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375DEA">
        <w:rPr>
          <w:rFonts w:cs="Times New Roman"/>
          <w:spacing w:val="-2"/>
          <w:sz w:val="26"/>
          <w:szCs w:val="26"/>
        </w:rPr>
        <w:t>.</w:t>
      </w:r>
    </w:p>
    <w:p w:rsidR="00E711C3" w:rsidRPr="00375DEA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="00C20C8F" w:rsidRPr="00375DEA">
        <w:rPr>
          <w:rFonts w:cs="Times New Roman"/>
          <w:sz w:val="26"/>
          <w:szCs w:val="26"/>
        </w:rPr>
        <w:t>.</w:t>
      </w:r>
      <w:r w:rsidR="001742EC">
        <w:rPr>
          <w:rFonts w:cs="Times New Roman"/>
          <w:sz w:val="26"/>
          <w:szCs w:val="26"/>
        </w:rPr>
        <w:t>2</w:t>
      </w:r>
      <w:r w:rsidR="00C20C8F" w:rsidRPr="00375DEA">
        <w:rPr>
          <w:rFonts w:cs="Times New Roman"/>
          <w:sz w:val="26"/>
          <w:szCs w:val="26"/>
        </w:rPr>
        <w:t> Наличие</w:t>
      </w:r>
      <w:r w:rsidR="00E711C3" w:rsidRPr="00375DE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75DEA">
        <w:rPr>
          <w:rFonts w:cs="Times New Roman"/>
          <w:sz w:val="26"/>
          <w:szCs w:val="26"/>
        </w:rPr>
        <w:t>:</w:t>
      </w:r>
    </w:p>
    <w:p w:rsidR="002E4969" w:rsidRPr="00375DEA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="00CA730A" w:rsidRPr="00375DEA">
        <w:rPr>
          <w:rFonts w:cs="Times New Roman"/>
          <w:sz w:val="26"/>
          <w:szCs w:val="26"/>
        </w:rPr>
        <w:t>.</w:t>
      </w:r>
      <w:r w:rsidR="001742EC">
        <w:rPr>
          <w:rFonts w:cs="Times New Roman"/>
          <w:sz w:val="26"/>
          <w:szCs w:val="26"/>
        </w:rPr>
        <w:t>2.</w:t>
      </w:r>
      <w:r w:rsidR="00CA730A" w:rsidRPr="00375DEA">
        <w:rPr>
          <w:rFonts w:cs="Times New Roman"/>
          <w:sz w:val="26"/>
          <w:szCs w:val="26"/>
        </w:rPr>
        <w:t>1.</w:t>
      </w:r>
      <w:r w:rsidR="0071560A" w:rsidRPr="00375DEA">
        <w:rPr>
          <w:rFonts w:cs="Times New Roman"/>
          <w:sz w:val="26"/>
          <w:szCs w:val="26"/>
        </w:rPr>
        <w:t> </w:t>
      </w:r>
      <w:r w:rsidR="00A97A49" w:rsidRPr="00375DEA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375DEA">
        <w:rPr>
          <w:rFonts w:cs="Times New Roman"/>
          <w:color w:val="FF0000"/>
          <w:sz w:val="26"/>
          <w:szCs w:val="26"/>
        </w:rPr>
        <w:t xml:space="preserve"> </w:t>
      </w:r>
    </w:p>
    <w:p w:rsidR="00484228" w:rsidRPr="00725405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hyperlink r:id="rId9" w:history="1">
        <w:r w:rsidRPr="00725405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Pr="00725405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484228" w:rsidRPr="00725405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84228" w:rsidRPr="00725405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484228" w:rsidRPr="00725405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 xml:space="preserve">Федеральный закон от 02.05.2006 </w:t>
      </w:r>
      <w:r w:rsidR="00F32380" w:rsidRPr="00725405">
        <w:rPr>
          <w:rFonts w:cs="Times New Roman"/>
          <w:color w:val="000000" w:themeColor="text1"/>
          <w:sz w:val="26"/>
          <w:szCs w:val="26"/>
        </w:rPr>
        <w:t>№ 59-ФЗ</w:t>
      </w:r>
      <w:r w:rsidRPr="00725405">
        <w:rPr>
          <w:rFonts w:cs="Times New Roman"/>
          <w:color w:val="000000" w:themeColor="text1"/>
          <w:sz w:val="26"/>
          <w:szCs w:val="26"/>
        </w:rPr>
        <w:t xml:space="preserve"> </w:t>
      </w:r>
      <w:r w:rsidR="00F32380" w:rsidRPr="00725405">
        <w:rPr>
          <w:rFonts w:cs="Times New Roman"/>
          <w:color w:val="000000" w:themeColor="text1"/>
          <w:sz w:val="26"/>
          <w:szCs w:val="26"/>
        </w:rPr>
        <w:t>«</w:t>
      </w:r>
      <w:r w:rsidRPr="00725405">
        <w:rPr>
          <w:rFonts w:cs="Times New Roman"/>
          <w:color w:val="000000" w:themeColor="text1"/>
          <w:sz w:val="26"/>
          <w:szCs w:val="26"/>
        </w:rPr>
        <w:t>О порядке рассмотрения обращений граждан Российской Федерации</w:t>
      </w:r>
      <w:r w:rsidR="00F32380" w:rsidRPr="00725405">
        <w:rPr>
          <w:rFonts w:cs="Times New Roman"/>
          <w:color w:val="000000" w:themeColor="text1"/>
          <w:sz w:val="26"/>
          <w:szCs w:val="26"/>
        </w:rPr>
        <w:t>»</w:t>
      </w:r>
      <w:r w:rsidRPr="00725405">
        <w:rPr>
          <w:rFonts w:cs="Times New Roman"/>
          <w:color w:val="000000" w:themeColor="text1"/>
          <w:sz w:val="26"/>
          <w:szCs w:val="26"/>
        </w:rPr>
        <w:t>;</w:t>
      </w:r>
    </w:p>
    <w:p w:rsidR="00484228" w:rsidRPr="00725405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0" w:history="1">
        <w:r w:rsidRPr="0072540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725405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484228" w:rsidRPr="00725405" w:rsidRDefault="00533506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1" w:history="1">
        <w:r w:rsidR="00484228" w:rsidRPr="0072540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484228" w:rsidRPr="00725405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="00484228" w:rsidRPr="00725405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484228" w:rsidRPr="00725405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484228" w:rsidRPr="00725405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72540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725405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725405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725405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484228" w:rsidRPr="00725405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72540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725405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484228" w:rsidRPr="00725405" w:rsidRDefault="00533506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4" w:history="1">
        <w:r w:rsidR="00484228" w:rsidRPr="00725405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484228" w:rsidRPr="00725405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84228" w:rsidRPr="00725405" w:rsidRDefault="00533506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5" w:history="1">
        <w:r w:rsidR="00484228" w:rsidRPr="00725405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484228" w:rsidRPr="00725405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84228" w:rsidRPr="00725405" w:rsidRDefault="00533506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6" w:history="1">
        <w:r w:rsidR="00484228" w:rsidRPr="00725405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484228" w:rsidRPr="00725405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="00484228" w:rsidRPr="00725405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484228" w:rsidRPr="00725405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84228" w:rsidRPr="00725405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П</w:t>
      </w:r>
      <w:hyperlink r:id="rId17" w:history="1">
        <w:r w:rsidRPr="00725405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Pr="00725405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484228" w:rsidRPr="00725405" w:rsidRDefault="00533506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8" w:history="1">
        <w:r w:rsidR="00484228" w:rsidRPr="00725405">
          <w:rPr>
            <w:color w:val="000000" w:themeColor="text1"/>
            <w:sz w:val="26"/>
            <w:szCs w:val="26"/>
          </w:rPr>
          <w:t>Приказ</w:t>
        </w:r>
      </w:hyperlink>
      <w:r w:rsidR="00484228" w:rsidRPr="00725405">
        <w:rPr>
          <w:color w:val="000000" w:themeColor="text1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036CDC" w:rsidRPr="00725405">
        <w:rPr>
          <w:color w:val="000000" w:themeColor="text1"/>
          <w:sz w:val="26"/>
          <w:szCs w:val="26"/>
        </w:rPr>
        <w:t>;</w:t>
      </w:r>
      <w:r w:rsidR="00484228" w:rsidRPr="00725405">
        <w:rPr>
          <w:color w:val="000000" w:themeColor="text1"/>
          <w:sz w:val="26"/>
          <w:szCs w:val="26"/>
        </w:rPr>
        <w:t xml:space="preserve"> </w:t>
      </w:r>
    </w:p>
    <w:p w:rsidR="00484228" w:rsidRPr="00725405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 xml:space="preserve">Приказ ФНС России от 14.03.2016 № ММВ-7-16/132 </w:t>
      </w:r>
      <w:r w:rsidR="001742EC" w:rsidRPr="00725405">
        <w:rPr>
          <w:rFonts w:cs="Times New Roman"/>
          <w:color w:val="000000" w:themeColor="text1"/>
          <w:sz w:val="26"/>
          <w:szCs w:val="26"/>
        </w:rPr>
        <w:t>«</w:t>
      </w:r>
      <w:r w:rsidRPr="00725405">
        <w:rPr>
          <w:rFonts w:cs="Times New Roman"/>
          <w:color w:val="000000" w:themeColor="text1"/>
          <w:sz w:val="26"/>
          <w:szCs w:val="26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1742EC" w:rsidRPr="00725405">
        <w:rPr>
          <w:rFonts w:cs="Times New Roman"/>
          <w:color w:val="000000" w:themeColor="text1"/>
          <w:sz w:val="26"/>
          <w:szCs w:val="26"/>
        </w:rPr>
        <w:t>»</w:t>
      </w:r>
      <w:r w:rsidRPr="00725405">
        <w:rPr>
          <w:rFonts w:cs="Times New Roman"/>
          <w:color w:val="000000" w:themeColor="text1"/>
          <w:sz w:val="26"/>
          <w:szCs w:val="26"/>
        </w:rPr>
        <w:t>;</w:t>
      </w:r>
    </w:p>
    <w:p w:rsidR="00484228" w:rsidRPr="00725405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</w:t>
      </w:r>
      <w:r w:rsidR="00725405" w:rsidRPr="00725405">
        <w:rPr>
          <w:rFonts w:cs="Times New Roman"/>
          <w:color w:val="000000" w:themeColor="text1"/>
          <w:sz w:val="26"/>
          <w:szCs w:val="26"/>
        </w:rPr>
        <w:t>и выездным налоговым проверкам»;</w:t>
      </w:r>
    </w:p>
    <w:p w:rsidR="00725405" w:rsidRPr="00725405" w:rsidRDefault="00725405" w:rsidP="0072540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Приказ ФНС России от 18.12.2025 № ЕД-7-3/1227@ "О внесении изменений в приложения к приказу Федеральной налоговой службы от 05.11.2024 № ЕД-7-3/989@";</w:t>
      </w:r>
    </w:p>
    <w:p w:rsidR="00725405" w:rsidRPr="00725405" w:rsidRDefault="00725405" w:rsidP="0072540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службы".</w:t>
      </w:r>
    </w:p>
    <w:p w:rsidR="0071560A" w:rsidRPr="00375DEA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Гражданский служащий</w:t>
      </w:r>
      <w:r w:rsidR="003219ED" w:rsidRPr="00375DEA">
        <w:rPr>
          <w:rFonts w:cs="Times New Roman"/>
          <w:color w:val="FF0000"/>
          <w:sz w:val="26"/>
          <w:szCs w:val="26"/>
        </w:rPr>
        <w:t xml:space="preserve"> </w:t>
      </w:r>
      <w:r w:rsidR="0081666B" w:rsidRPr="00375DEA">
        <w:rPr>
          <w:rFonts w:cs="Times New Roman"/>
          <w:sz w:val="26"/>
          <w:szCs w:val="26"/>
        </w:rPr>
        <w:t xml:space="preserve">должен </w:t>
      </w:r>
      <w:r w:rsidR="00B7300E" w:rsidRPr="00375DEA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5DEA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375DEA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.2.</w:t>
      </w:r>
      <w:r w:rsidR="001742EC">
        <w:rPr>
          <w:rFonts w:cs="Times New Roman"/>
          <w:sz w:val="26"/>
          <w:szCs w:val="26"/>
        </w:rPr>
        <w:t>2</w:t>
      </w:r>
      <w:r w:rsidRPr="00375DEA">
        <w:rPr>
          <w:rFonts w:cs="Times New Roman"/>
          <w:sz w:val="26"/>
          <w:szCs w:val="26"/>
        </w:rPr>
        <w:t> Иные профессиональные знания</w:t>
      </w:r>
      <w:r w:rsidR="00877280" w:rsidRPr="00375DEA">
        <w:rPr>
          <w:rFonts w:cs="Times New Roman"/>
          <w:sz w:val="26"/>
          <w:szCs w:val="26"/>
        </w:rPr>
        <w:t>:</w:t>
      </w:r>
      <w:r w:rsidR="009F0BC2" w:rsidRPr="00375DEA">
        <w:rPr>
          <w:rFonts w:cs="Times New Roman"/>
          <w:sz w:val="26"/>
          <w:szCs w:val="26"/>
        </w:rPr>
        <w:t xml:space="preserve"> </w:t>
      </w:r>
    </w:p>
    <w:p w:rsidR="00725405" w:rsidRPr="00C45F89" w:rsidRDefault="00725405" w:rsidP="0072540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45F89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25405" w:rsidRPr="00C45F89" w:rsidRDefault="00725405" w:rsidP="0072540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45F89">
        <w:rPr>
          <w:rFonts w:cs="Times New Roman"/>
          <w:sz w:val="26"/>
          <w:szCs w:val="26"/>
        </w:rPr>
        <w:t xml:space="preserve">основы налогообложения; </w:t>
      </w:r>
    </w:p>
    <w:p w:rsidR="00725405" w:rsidRPr="00C45F89" w:rsidRDefault="00725405" w:rsidP="0072540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45F89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725405" w:rsidRPr="00C45F89" w:rsidRDefault="00725405" w:rsidP="0072540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45F89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25405" w:rsidRPr="00C45F89" w:rsidRDefault="00725405" w:rsidP="0072540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45F89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25405" w:rsidRPr="00C45F89" w:rsidRDefault="00725405" w:rsidP="0072540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45F89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725405" w:rsidRPr="00C45F89" w:rsidRDefault="00725405" w:rsidP="0072540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45F89">
        <w:rPr>
          <w:rFonts w:cs="Times New Roman"/>
          <w:sz w:val="26"/>
          <w:szCs w:val="26"/>
        </w:rPr>
        <w:lastRenderedPageBreak/>
        <w:t xml:space="preserve">принципы формирования налоговой системы Российской Федерации; </w:t>
      </w:r>
    </w:p>
    <w:p w:rsidR="00725405" w:rsidRPr="00C45F89" w:rsidRDefault="00725405" w:rsidP="0072540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45F89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25405" w:rsidRPr="00C45F89" w:rsidRDefault="00725405" w:rsidP="0072540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45F89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725405" w:rsidRPr="00C45F89" w:rsidRDefault="00725405" w:rsidP="0072540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C45F89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  <w:r w:rsidRPr="00C45F89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2E4969" w:rsidRPr="00375DEA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1742EC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.</w:t>
      </w:r>
      <w:r w:rsidR="001742EC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725405" w:rsidRPr="00C45F89" w:rsidRDefault="00725405" w:rsidP="00725405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45F89">
        <w:rPr>
          <w:rFonts w:eastAsia="Times New Roman" w:cs="Times New Roman"/>
          <w:sz w:val="26"/>
          <w:szCs w:val="26"/>
          <w:lang w:eastAsia="ru-RU"/>
        </w:rPr>
        <w:t xml:space="preserve">     - виды, назначение и технологии организации проверочных процедур; </w:t>
      </w:r>
    </w:p>
    <w:p w:rsidR="00725405" w:rsidRPr="00C45F89" w:rsidRDefault="00725405" w:rsidP="00725405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45F89">
        <w:rPr>
          <w:rFonts w:eastAsia="Times New Roman" w:cs="Times New Roman"/>
          <w:sz w:val="26"/>
          <w:szCs w:val="26"/>
          <w:lang w:eastAsia="ru-RU"/>
        </w:rPr>
        <w:t xml:space="preserve">     - понятие единого реестра проверок, процедура его формирования; </w:t>
      </w:r>
    </w:p>
    <w:p w:rsidR="00725405" w:rsidRPr="00C45F89" w:rsidRDefault="00725405" w:rsidP="00725405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45F89">
        <w:rPr>
          <w:rFonts w:eastAsia="Times New Roman" w:cs="Times New Roman"/>
          <w:sz w:val="26"/>
          <w:szCs w:val="26"/>
          <w:lang w:eastAsia="ru-RU"/>
        </w:rPr>
        <w:t xml:space="preserve">      -институт предварительной проверки жалобы и иной информации, поступившей в контрольно-надзорный орган; </w:t>
      </w:r>
    </w:p>
    <w:p w:rsidR="00725405" w:rsidRPr="00831F97" w:rsidRDefault="00725405" w:rsidP="00725405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C45F89">
        <w:rPr>
          <w:rFonts w:eastAsia="Times New Roman" w:cs="Times New Roman"/>
          <w:sz w:val="26"/>
          <w:szCs w:val="26"/>
          <w:lang w:eastAsia="ru-RU"/>
        </w:rPr>
        <w:t xml:space="preserve">      -процедура организации проверки: порядок, этапы, инструменты проведения, </w:t>
      </w:r>
      <w:r w:rsidRPr="00831F9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ограничения при проведении проверочных процедур,</w:t>
      </w:r>
    </w:p>
    <w:p w:rsidR="00725405" w:rsidRPr="00831F97" w:rsidRDefault="00725405" w:rsidP="00725405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831F9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- меры, принимаемые по результатам проверки.</w:t>
      </w:r>
    </w:p>
    <w:p w:rsidR="003B7A81" w:rsidRPr="00725405" w:rsidRDefault="00175938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</w:t>
      </w:r>
      <w:r w:rsidR="001742EC">
        <w:rPr>
          <w:rFonts w:cs="Times New Roman"/>
          <w:sz w:val="26"/>
          <w:szCs w:val="26"/>
        </w:rPr>
        <w:t>4</w:t>
      </w:r>
      <w:r w:rsidR="009A732F" w:rsidRPr="00375DEA">
        <w:rPr>
          <w:rFonts w:cs="Times New Roman"/>
          <w:sz w:val="26"/>
          <w:szCs w:val="26"/>
        </w:rPr>
        <w:t> </w:t>
      </w:r>
      <w:r w:rsidRPr="00375DEA">
        <w:rPr>
          <w:rFonts w:cs="Times New Roman"/>
          <w:sz w:val="26"/>
          <w:szCs w:val="26"/>
        </w:rPr>
        <w:t xml:space="preserve">Наличие </w:t>
      </w:r>
      <w:r w:rsidRPr="00725405">
        <w:rPr>
          <w:rFonts w:cs="Times New Roman"/>
          <w:color w:val="000000" w:themeColor="text1"/>
          <w:sz w:val="26"/>
          <w:szCs w:val="26"/>
        </w:rPr>
        <w:t>базовых умений</w:t>
      </w:r>
      <w:r w:rsidR="00783E24" w:rsidRPr="00725405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725405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725405">
        <w:rPr>
          <w:rFonts w:cs="Times New Roman"/>
          <w:color w:val="000000" w:themeColor="text1"/>
          <w:sz w:val="26"/>
          <w:szCs w:val="26"/>
        </w:rPr>
        <w:t xml:space="preserve"> и</w:t>
      </w:r>
      <w:r w:rsidR="00B94E6F" w:rsidRPr="00725405">
        <w:rPr>
          <w:rFonts w:cs="Times New Roman"/>
          <w:color w:val="000000" w:themeColor="text1"/>
          <w:sz w:val="26"/>
          <w:szCs w:val="26"/>
        </w:rPr>
        <w:t xml:space="preserve"> организовывать работу;</w:t>
      </w:r>
      <w:r w:rsidR="006D2012" w:rsidRPr="00725405">
        <w:rPr>
          <w:rFonts w:cs="Times New Roman"/>
          <w:color w:val="000000" w:themeColor="text1"/>
          <w:sz w:val="26"/>
          <w:szCs w:val="26"/>
        </w:rPr>
        <w:t xml:space="preserve"> </w:t>
      </w:r>
      <w:r w:rsidR="00770110" w:rsidRPr="00725405">
        <w:rPr>
          <w:rFonts w:cs="Times New Roman"/>
          <w:color w:val="000000" w:themeColor="text1"/>
          <w:sz w:val="26"/>
          <w:szCs w:val="26"/>
        </w:rPr>
        <w:t>коммуникативные умения.</w:t>
      </w:r>
    </w:p>
    <w:p w:rsidR="00057CCC" w:rsidRPr="00725405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6.</w:t>
      </w:r>
      <w:r w:rsidR="00331589" w:rsidRPr="00725405">
        <w:rPr>
          <w:rFonts w:cs="Times New Roman"/>
          <w:color w:val="000000" w:themeColor="text1"/>
          <w:sz w:val="26"/>
          <w:szCs w:val="26"/>
        </w:rPr>
        <w:t>3</w:t>
      </w:r>
      <w:r w:rsidRPr="00725405">
        <w:rPr>
          <w:rFonts w:cs="Times New Roman"/>
          <w:color w:val="000000" w:themeColor="text1"/>
          <w:sz w:val="26"/>
          <w:szCs w:val="26"/>
        </w:rPr>
        <w:t>.</w:t>
      </w:r>
      <w:r w:rsidR="00331589" w:rsidRPr="00725405">
        <w:rPr>
          <w:rFonts w:cs="Times New Roman"/>
          <w:color w:val="000000" w:themeColor="text1"/>
          <w:sz w:val="26"/>
          <w:szCs w:val="26"/>
        </w:rPr>
        <w:t>5</w:t>
      </w:r>
      <w:r w:rsidRPr="00725405">
        <w:rPr>
          <w:rFonts w:cs="Times New Roman"/>
          <w:color w:val="000000" w:themeColor="text1"/>
          <w:sz w:val="26"/>
          <w:szCs w:val="26"/>
        </w:rPr>
        <w:t> </w:t>
      </w:r>
      <w:r w:rsidR="00402F47" w:rsidRPr="00725405">
        <w:rPr>
          <w:rFonts w:cs="Times New Roman"/>
          <w:color w:val="000000" w:themeColor="text1"/>
          <w:sz w:val="26"/>
          <w:szCs w:val="26"/>
        </w:rPr>
        <w:t>Наличие профессиональных умений</w:t>
      </w:r>
      <w:r w:rsidR="001742EC" w:rsidRPr="00725405">
        <w:rPr>
          <w:rFonts w:cs="Times New Roman"/>
          <w:color w:val="000000" w:themeColor="text1"/>
          <w:sz w:val="26"/>
          <w:szCs w:val="26"/>
        </w:rPr>
        <w:t>:</w:t>
      </w:r>
      <w:r w:rsidR="00402F47" w:rsidRPr="00725405">
        <w:rPr>
          <w:rFonts w:cs="Times New Roman"/>
          <w:color w:val="000000" w:themeColor="text1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725405">
        <w:rPr>
          <w:rFonts w:cs="Times New Roman"/>
          <w:color w:val="000000" w:themeColor="text1"/>
          <w:sz w:val="26"/>
          <w:szCs w:val="26"/>
        </w:rPr>
        <w:t>отдела</w:t>
      </w:r>
      <w:r w:rsidR="00402F47" w:rsidRPr="00725405">
        <w:rPr>
          <w:rFonts w:cs="Times New Roman"/>
          <w:color w:val="000000" w:themeColor="text1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725405">
        <w:rPr>
          <w:rFonts w:cs="Times New Roman"/>
          <w:color w:val="000000" w:themeColor="text1"/>
          <w:sz w:val="26"/>
          <w:szCs w:val="26"/>
        </w:rPr>
        <w:t>И</w:t>
      </w:r>
      <w:r w:rsidR="00402F47" w:rsidRPr="00725405">
        <w:rPr>
          <w:rFonts w:cs="Times New Roman"/>
          <w:color w:val="000000" w:themeColor="text1"/>
          <w:sz w:val="26"/>
          <w:szCs w:val="26"/>
        </w:rPr>
        <w:t>нспекции</w:t>
      </w:r>
      <w:r w:rsidR="00024AF6" w:rsidRPr="00725405">
        <w:rPr>
          <w:rFonts w:cs="Times New Roman"/>
          <w:color w:val="000000" w:themeColor="text1"/>
          <w:sz w:val="26"/>
          <w:szCs w:val="26"/>
        </w:rPr>
        <w:t xml:space="preserve">, </w:t>
      </w:r>
      <w:r w:rsidR="001F7C42" w:rsidRPr="00725405">
        <w:rPr>
          <w:rFonts w:cs="Times New Roman"/>
          <w:color w:val="000000" w:themeColor="text1"/>
          <w:sz w:val="26"/>
          <w:szCs w:val="26"/>
        </w:rPr>
        <w:t>выявления факта наличия конфликта интересов,</w:t>
      </w:r>
      <w:r w:rsidR="00107460" w:rsidRPr="00725405">
        <w:rPr>
          <w:rFonts w:cs="Times New Roman"/>
          <w:color w:val="000000" w:themeColor="text1"/>
          <w:sz w:val="26"/>
          <w:szCs w:val="26"/>
        </w:rPr>
        <w:t xml:space="preserve"> оценки коррупционных рисков</w:t>
      </w:r>
      <w:r w:rsidR="00057CCC" w:rsidRPr="00725405">
        <w:rPr>
          <w:rFonts w:cs="Times New Roman"/>
          <w:color w:val="000000" w:themeColor="text1"/>
          <w:sz w:val="26"/>
          <w:szCs w:val="26"/>
        </w:rPr>
        <w:t>.</w:t>
      </w:r>
    </w:p>
    <w:p w:rsidR="00057CCC" w:rsidRPr="00725405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6.</w:t>
      </w:r>
      <w:r w:rsidR="00331589" w:rsidRPr="00725405">
        <w:rPr>
          <w:rFonts w:cs="Times New Roman"/>
          <w:color w:val="000000" w:themeColor="text1"/>
          <w:sz w:val="26"/>
          <w:szCs w:val="26"/>
        </w:rPr>
        <w:t>3</w:t>
      </w:r>
      <w:r w:rsidRPr="00725405">
        <w:rPr>
          <w:rFonts w:cs="Times New Roman"/>
          <w:color w:val="000000" w:themeColor="text1"/>
          <w:sz w:val="26"/>
          <w:szCs w:val="26"/>
        </w:rPr>
        <w:t>.</w:t>
      </w:r>
      <w:r w:rsidR="00331589" w:rsidRPr="00725405">
        <w:rPr>
          <w:rFonts w:cs="Times New Roman"/>
          <w:color w:val="000000" w:themeColor="text1"/>
          <w:sz w:val="26"/>
          <w:szCs w:val="26"/>
        </w:rPr>
        <w:t>6</w:t>
      </w:r>
      <w:r w:rsidRPr="00725405">
        <w:rPr>
          <w:rFonts w:cs="Times New Roman"/>
          <w:color w:val="000000" w:themeColor="text1"/>
          <w:sz w:val="26"/>
          <w:szCs w:val="26"/>
        </w:rPr>
        <w:t> Наличие функциональных умений:</w:t>
      </w:r>
      <w:r w:rsidR="00783E24" w:rsidRPr="00725405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725405" w:rsidRPr="00725405" w:rsidRDefault="00725405" w:rsidP="00725405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25405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- проведение плановых и внеплановых документарных (камеральных) проверок (обследований);</w:t>
      </w:r>
    </w:p>
    <w:p w:rsidR="00725405" w:rsidRPr="00831F97" w:rsidRDefault="00725405" w:rsidP="00725405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831F9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- осуществление контроля исполнения предписаний, решений и других распорядительных документов.</w:t>
      </w:r>
    </w:p>
    <w:p w:rsidR="002E4969" w:rsidRPr="00725405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16"/>
          <w:szCs w:val="16"/>
          <w:highlight w:val="yellow"/>
        </w:rPr>
      </w:pPr>
    </w:p>
    <w:p w:rsidR="003B7A81" w:rsidRPr="00171857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171857">
        <w:rPr>
          <w:rFonts w:cs="Times New Roman"/>
          <w:b/>
          <w:sz w:val="26"/>
          <w:szCs w:val="26"/>
        </w:rPr>
        <w:t>III.</w:t>
      </w:r>
      <w:r w:rsidR="007B0EB1" w:rsidRPr="00171857">
        <w:rPr>
          <w:rFonts w:cs="Times New Roman"/>
          <w:b/>
          <w:sz w:val="26"/>
          <w:szCs w:val="26"/>
        </w:rPr>
        <w:t> </w:t>
      </w:r>
      <w:r w:rsidRPr="00171857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725405" w:rsidRDefault="003B7A81" w:rsidP="00F5726B">
      <w:pPr>
        <w:widowControl w:val="0"/>
        <w:shd w:val="clear" w:color="auto" w:fill="FFFFFF" w:themeFill="background1"/>
        <w:rPr>
          <w:rFonts w:cs="Times New Roman"/>
          <w:sz w:val="16"/>
          <w:szCs w:val="16"/>
        </w:rPr>
      </w:pPr>
    </w:p>
    <w:p w:rsidR="003B7A81" w:rsidRPr="00725405" w:rsidRDefault="00F05CF7" w:rsidP="00331589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171857">
        <w:rPr>
          <w:rFonts w:cs="Times New Roman"/>
          <w:sz w:val="26"/>
          <w:szCs w:val="26"/>
        </w:rPr>
        <w:t>7</w:t>
      </w:r>
      <w:r w:rsidR="003B7A81" w:rsidRPr="00171857">
        <w:rPr>
          <w:rFonts w:cs="Times New Roman"/>
          <w:sz w:val="26"/>
          <w:szCs w:val="26"/>
        </w:rPr>
        <w:t>.</w:t>
      </w:r>
      <w:r w:rsidR="007B0EB1" w:rsidRPr="00171857">
        <w:rPr>
          <w:rFonts w:cs="Times New Roman"/>
          <w:sz w:val="26"/>
          <w:szCs w:val="26"/>
        </w:rPr>
        <w:t> </w:t>
      </w:r>
      <w:r w:rsidR="003B7A81" w:rsidRPr="00171857">
        <w:rPr>
          <w:rFonts w:cs="Times New Roman"/>
          <w:sz w:val="26"/>
          <w:szCs w:val="26"/>
        </w:rPr>
        <w:t>Осн</w:t>
      </w:r>
      <w:r w:rsidR="003B7A81" w:rsidRPr="00725405">
        <w:rPr>
          <w:rFonts w:cs="Times New Roman"/>
          <w:color w:val="000000" w:themeColor="text1"/>
          <w:sz w:val="26"/>
          <w:szCs w:val="26"/>
        </w:rPr>
        <w:t xml:space="preserve">овные обязанности </w:t>
      </w:r>
      <w:r w:rsidR="00A82CB6" w:rsidRPr="0072540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725405">
        <w:rPr>
          <w:rFonts w:cs="Times New Roman"/>
          <w:color w:val="000000" w:themeColor="text1"/>
          <w:sz w:val="26"/>
          <w:szCs w:val="26"/>
        </w:rPr>
        <w:t>, а также ограничения</w:t>
      </w:r>
      <w:r w:rsidR="00331589" w:rsidRPr="00725405">
        <w:rPr>
          <w:rFonts w:cs="Times New Roman"/>
          <w:color w:val="000000" w:themeColor="text1"/>
          <w:sz w:val="26"/>
          <w:szCs w:val="26"/>
        </w:rPr>
        <w:t>,</w:t>
      </w:r>
      <w:r w:rsidR="00F7697D" w:rsidRPr="00725405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725405">
        <w:rPr>
          <w:rFonts w:cs="Times New Roman"/>
          <w:color w:val="000000" w:themeColor="text1"/>
          <w:sz w:val="26"/>
          <w:szCs w:val="26"/>
        </w:rPr>
        <w:t xml:space="preserve">запреты </w:t>
      </w:r>
      <w:r w:rsidR="00F7697D" w:rsidRPr="00725405">
        <w:rPr>
          <w:rFonts w:cs="Times New Roman"/>
          <w:color w:val="000000" w:themeColor="text1"/>
          <w:sz w:val="26"/>
          <w:szCs w:val="26"/>
        </w:rPr>
        <w:t xml:space="preserve">и </w:t>
      </w:r>
      <w:r w:rsidR="00331589" w:rsidRPr="00725405">
        <w:rPr>
          <w:rFonts w:cs="Times New Roman"/>
          <w:color w:val="000000" w:themeColor="text1"/>
          <w:sz w:val="26"/>
          <w:szCs w:val="26"/>
        </w:rPr>
        <w:t>требования,</w:t>
      </w:r>
      <w:r w:rsidR="003B7A81" w:rsidRPr="00725405">
        <w:rPr>
          <w:rFonts w:cs="Times New Roman"/>
          <w:color w:val="000000" w:themeColor="text1"/>
          <w:sz w:val="26"/>
          <w:szCs w:val="26"/>
        </w:rPr>
        <w:t xml:space="preserve"> установлены </w:t>
      </w:r>
      <w:r w:rsidR="00477FD7" w:rsidRPr="00725405">
        <w:rPr>
          <w:rFonts w:cs="Times New Roman"/>
          <w:color w:val="000000" w:themeColor="text1"/>
          <w:sz w:val="26"/>
          <w:szCs w:val="26"/>
        </w:rPr>
        <w:t xml:space="preserve">статьями </w:t>
      </w:r>
      <w:r w:rsidR="00331589" w:rsidRPr="00725405">
        <w:rPr>
          <w:rFonts w:cs="Times New Roman"/>
          <w:color w:val="000000" w:themeColor="text1"/>
          <w:sz w:val="26"/>
          <w:szCs w:val="26"/>
        </w:rPr>
        <w:t>15-</w:t>
      </w:r>
      <w:r w:rsidR="003B7A81" w:rsidRPr="00725405">
        <w:rPr>
          <w:rFonts w:cs="Times New Roman"/>
          <w:color w:val="000000" w:themeColor="text1"/>
          <w:sz w:val="26"/>
          <w:szCs w:val="26"/>
        </w:rPr>
        <w:t>18</w:t>
      </w:r>
      <w:r w:rsidR="00A93442" w:rsidRPr="00725405">
        <w:rPr>
          <w:rFonts w:cs="Times New Roman"/>
          <w:color w:val="000000" w:themeColor="text1"/>
          <w:sz w:val="26"/>
          <w:szCs w:val="26"/>
        </w:rPr>
        <w:t>,</w:t>
      </w:r>
      <w:r w:rsidR="00477FD7" w:rsidRPr="00725405">
        <w:rPr>
          <w:rFonts w:cs="Times New Roman"/>
          <w:color w:val="000000" w:themeColor="text1"/>
          <w:sz w:val="26"/>
          <w:szCs w:val="26"/>
        </w:rPr>
        <w:t> </w:t>
      </w:r>
      <w:r w:rsidR="00A93442" w:rsidRPr="00725405">
        <w:rPr>
          <w:rFonts w:cs="Times New Roman"/>
          <w:color w:val="000000" w:themeColor="text1"/>
          <w:sz w:val="26"/>
          <w:szCs w:val="26"/>
        </w:rPr>
        <w:t>20,</w:t>
      </w:r>
      <w:r w:rsidR="00477FD7" w:rsidRPr="00725405">
        <w:rPr>
          <w:rFonts w:cs="Times New Roman"/>
          <w:color w:val="000000" w:themeColor="text1"/>
          <w:sz w:val="26"/>
          <w:szCs w:val="26"/>
        </w:rPr>
        <w:t> </w:t>
      </w:r>
      <w:r w:rsidR="00A93442" w:rsidRPr="00725405">
        <w:rPr>
          <w:rFonts w:cs="Times New Roman"/>
          <w:color w:val="000000" w:themeColor="text1"/>
          <w:sz w:val="26"/>
          <w:szCs w:val="26"/>
        </w:rPr>
        <w:t>20.1,</w:t>
      </w:r>
      <w:r w:rsidR="00477FD7" w:rsidRPr="00725405">
        <w:rPr>
          <w:rFonts w:cs="Times New Roman"/>
          <w:color w:val="000000" w:themeColor="text1"/>
          <w:sz w:val="26"/>
          <w:szCs w:val="26"/>
        </w:rPr>
        <w:t> </w:t>
      </w:r>
      <w:r w:rsidR="00CE098E" w:rsidRPr="00725405">
        <w:rPr>
          <w:rFonts w:cs="Times New Roman"/>
          <w:color w:val="000000" w:themeColor="text1"/>
          <w:sz w:val="26"/>
          <w:szCs w:val="26"/>
        </w:rPr>
        <w:t>20.2, 20.3</w:t>
      </w:r>
      <w:r w:rsidR="00F7697D" w:rsidRPr="00725405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725405">
        <w:rPr>
          <w:rFonts w:cs="Times New Roman"/>
          <w:color w:val="000000" w:themeColor="text1"/>
          <w:sz w:val="26"/>
          <w:szCs w:val="26"/>
        </w:rPr>
        <w:t>Федерального закона от 27.07.2004</w:t>
      </w:r>
      <w:r w:rsidR="003B7A81" w:rsidRPr="00725405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725405">
        <w:rPr>
          <w:rFonts w:cs="Times New Roman"/>
          <w:color w:val="000000" w:themeColor="text1"/>
          <w:sz w:val="26"/>
          <w:szCs w:val="26"/>
        </w:rPr>
        <w:t> </w:t>
      </w:r>
      <w:r w:rsidR="003B7A81" w:rsidRPr="00725405">
        <w:rPr>
          <w:rFonts w:cs="Times New Roman"/>
          <w:color w:val="000000" w:themeColor="text1"/>
          <w:sz w:val="26"/>
          <w:szCs w:val="26"/>
        </w:rPr>
        <w:t>79-ФЗ</w:t>
      </w:r>
      <w:r w:rsidR="00D75100" w:rsidRPr="00725405">
        <w:rPr>
          <w:rFonts w:cs="Times New Roman"/>
          <w:color w:val="000000" w:themeColor="text1"/>
          <w:sz w:val="26"/>
          <w:szCs w:val="26"/>
        </w:rPr>
        <w:t xml:space="preserve"> </w:t>
      </w:r>
      <w:r w:rsidR="00F32380" w:rsidRPr="00725405">
        <w:rPr>
          <w:rFonts w:cs="Times New Roman"/>
          <w:color w:val="000000" w:themeColor="text1"/>
          <w:sz w:val="26"/>
          <w:szCs w:val="26"/>
        </w:rPr>
        <w:t xml:space="preserve">                                          </w:t>
      </w:r>
      <w:proofErr w:type="gramStart"/>
      <w:r w:rsidR="00F32380" w:rsidRPr="00725405">
        <w:rPr>
          <w:rFonts w:cs="Times New Roman"/>
          <w:color w:val="000000" w:themeColor="text1"/>
          <w:sz w:val="26"/>
          <w:szCs w:val="26"/>
        </w:rPr>
        <w:t xml:space="preserve">   </w:t>
      </w:r>
      <w:r w:rsidR="003B7A81" w:rsidRPr="00725405">
        <w:rPr>
          <w:rFonts w:cs="Times New Roman"/>
          <w:color w:val="000000" w:themeColor="text1"/>
          <w:sz w:val="26"/>
          <w:szCs w:val="26"/>
        </w:rPr>
        <w:t>«</w:t>
      </w:r>
      <w:proofErr w:type="gramEnd"/>
      <w:r w:rsidR="003B7A81" w:rsidRPr="00725405">
        <w:rPr>
          <w:rFonts w:cs="Times New Roman"/>
          <w:color w:val="000000" w:themeColor="text1"/>
          <w:sz w:val="26"/>
          <w:szCs w:val="26"/>
        </w:rPr>
        <w:t>О государственной гражданской службе Российской Федерации»</w:t>
      </w:r>
      <w:r w:rsidR="00331589" w:rsidRPr="00725405">
        <w:rPr>
          <w:rFonts w:cs="Times New Roman"/>
          <w:color w:val="000000" w:themeColor="text1"/>
          <w:sz w:val="26"/>
          <w:szCs w:val="26"/>
        </w:rPr>
        <w:t xml:space="preserve"> (далее - Федеральный закон №79-ФЗ).</w:t>
      </w:r>
    </w:p>
    <w:p w:rsidR="00057CCC" w:rsidRPr="00725405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8. </w:t>
      </w:r>
      <w:r w:rsidR="009D5A89" w:rsidRPr="00725405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A82CB6" w:rsidRPr="00725405">
        <w:rPr>
          <w:rFonts w:cs="Times New Roman"/>
          <w:color w:val="000000" w:themeColor="text1"/>
          <w:sz w:val="26"/>
          <w:szCs w:val="26"/>
        </w:rPr>
        <w:t>отдел</w:t>
      </w:r>
      <w:r w:rsidR="007E079C" w:rsidRPr="00725405">
        <w:rPr>
          <w:rFonts w:cs="Times New Roman"/>
          <w:color w:val="000000" w:themeColor="text1"/>
          <w:sz w:val="26"/>
          <w:szCs w:val="26"/>
        </w:rPr>
        <w:t xml:space="preserve"> </w:t>
      </w:r>
      <w:r w:rsidR="00725405" w:rsidRPr="00725405">
        <w:rPr>
          <w:rFonts w:cs="Times New Roman"/>
          <w:color w:val="000000" w:themeColor="text1"/>
          <w:sz w:val="26"/>
          <w:szCs w:val="26"/>
        </w:rPr>
        <w:t>камеральных проверок налога на добавленную стоимость № 1</w:t>
      </w:r>
      <w:r w:rsidR="00EC3748" w:rsidRPr="00725405">
        <w:rPr>
          <w:rFonts w:cs="Times New Roman"/>
          <w:color w:val="000000" w:themeColor="text1"/>
          <w:sz w:val="26"/>
          <w:szCs w:val="26"/>
        </w:rPr>
        <w:t xml:space="preserve">, </w:t>
      </w:r>
      <w:r w:rsidR="00A82CB6" w:rsidRPr="0072540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725405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725405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725405" w:rsidRPr="008B74AF" w:rsidRDefault="00725405" w:rsidP="00725405">
      <w:pPr>
        <w:rPr>
          <w:rFonts w:cs="Times New Roman"/>
          <w:sz w:val="26"/>
          <w:szCs w:val="26"/>
        </w:rPr>
      </w:pPr>
      <w:r w:rsidRPr="008B74AF">
        <w:rPr>
          <w:rFonts w:cs="Times New Roman"/>
          <w:sz w:val="26"/>
          <w:szCs w:val="26"/>
        </w:rPr>
        <w:t>- осуществлять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725405" w:rsidRPr="008B74AF" w:rsidRDefault="00725405" w:rsidP="00725405">
      <w:pPr>
        <w:rPr>
          <w:rFonts w:cs="Times New Roman"/>
          <w:sz w:val="26"/>
          <w:szCs w:val="26"/>
        </w:rPr>
      </w:pPr>
      <w:r w:rsidRPr="008B74AF">
        <w:rPr>
          <w:rFonts w:cs="Times New Roman"/>
          <w:sz w:val="26"/>
          <w:szCs w:val="26"/>
        </w:rPr>
        <w:lastRenderedPageBreak/>
        <w:t>- осуществлять контроль за правомерностью применения налогоплательщиками – юридическими лицами норм статьи 145 НК РФ;</w:t>
      </w:r>
    </w:p>
    <w:p w:rsidR="00725405" w:rsidRPr="008B74AF" w:rsidRDefault="00725405" w:rsidP="00725405">
      <w:pPr>
        <w:rPr>
          <w:rFonts w:cs="Times New Roman"/>
          <w:sz w:val="26"/>
          <w:szCs w:val="26"/>
        </w:rPr>
      </w:pPr>
      <w:r w:rsidRPr="008B74AF">
        <w:rPr>
          <w:rFonts w:cs="Times New Roman"/>
          <w:sz w:val="26"/>
          <w:szCs w:val="26"/>
        </w:rPr>
        <w:t>- осуществлять контроль за правомерностью применения налогоплательщиками – юридическими лицами норм статьи 149 НК РФ;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sz w:val="26"/>
          <w:szCs w:val="26"/>
        </w:rPr>
        <w:t>-</w:t>
      </w:r>
      <w:r w:rsidRPr="008B74AF">
        <w:rPr>
          <w:rFonts w:cs="Times New Roman"/>
          <w:sz w:val="26"/>
          <w:szCs w:val="26"/>
        </w:rPr>
        <w:t> </w:t>
      </w:r>
      <w:r w:rsidRPr="008B74AF">
        <w:rPr>
          <w:sz w:val="26"/>
          <w:szCs w:val="26"/>
        </w:rPr>
        <w:t>проведение камеральных проверок по декларациям по косвенным налогам; регистрация заявлений о ввозе товаров и уплате косвенных налогов;</w:t>
      </w:r>
    </w:p>
    <w:p w:rsidR="00725405" w:rsidRPr="008B74AF" w:rsidRDefault="00725405" w:rsidP="00725405">
      <w:pPr>
        <w:rPr>
          <w:rFonts w:cs="Times New Roman"/>
          <w:sz w:val="26"/>
          <w:szCs w:val="26"/>
        </w:rPr>
      </w:pPr>
      <w:r w:rsidRPr="008B74AF">
        <w:rPr>
          <w:rFonts w:cs="Times New Roman"/>
          <w:sz w:val="26"/>
          <w:szCs w:val="26"/>
        </w:rPr>
        <w:t>- осуществлять взаимодействие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контроля;</w:t>
      </w:r>
    </w:p>
    <w:p w:rsidR="00725405" w:rsidRPr="008B74AF" w:rsidRDefault="00725405" w:rsidP="00725405">
      <w:pPr>
        <w:rPr>
          <w:rFonts w:cs="Times New Roman"/>
          <w:sz w:val="26"/>
          <w:szCs w:val="26"/>
        </w:rPr>
      </w:pPr>
      <w:r w:rsidRPr="008B74AF">
        <w:rPr>
          <w:rFonts w:cs="Times New Roman"/>
          <w:sz w:val="26"/>
          <w:szCs w:val="26"/>
        </w:rPr>
        <w:t>- осуществлять проведение камеральных налоговых проверок, 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725405" w:rsidRPr="008B74AF" w:rsidRDefault="00725405" w:rsidP="00725405">
      <w:pPr>
        <w:rPr>
          <w:rFonts w:cs="Times New Roman"/>
          <w:sz w:val="26"/>
          <w:szCs w:val="26"/>
        </w:rPr>
      </w:pPr>
      <w:r w:rsidRPr="008B74AF">
        <w:rPr>
          <w:rFonts w:cs="Times New Roman"/>
          <w:sz w:val="26"/>
          <w:szCs w:val="26"/>
        </w:rPr>
        <w:t>- 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725405" w:rsidRPr="008B74AF" w:rsidRDefault="00725405" w:rsidP="00725405">
      <w:pPr>
        <w:rPr>
          <w:rFonts w:cs="Times New Roman"/>
          <w:sz w:val="26"/>
          <w:szCs w:val="26"/>
        </w:rPr>
      </w:pPr>
      <w:r w:rsidRPr="008B74AF">
        <w:rPr>
          <w:rFonts w:cs="Times New Roman"/>
          <w:sz w:val="26"/>
          <w:szCs w:val="26"/>
        </w:rPr>
        <w:t xml:space="preserve">- 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725405" w:rsidRPr="008B74AF" w:rsidRDefault="00725405" w:rsidP="00725405">
      <w:pPr>
        <w:rPr>
          <w:rFonts w:cs="Times New Roman"/>
          <w:sz w:val="26"/>
          <w:szCs w:val="26"/>
        </w:rPr>
      </w:pPr>
      <w:r w:rsidRPr="008B74AF">
        <w:rPr>
          <w:rFonts w:cs="Times New Roman"/>
          <w:sz w:val="26"/>
          <w:szCs w:val="26"/>
        </w:rPr>
        <w:t>- осуществление мероприятий налогового контроля в рамках проведения камеральных налоговых проверок правомерности возмещения НДС и анализа схем уклонения от налогообложения и неправомерного возмещения НДС из бюджета;</w:t>
      </w:r>
    </w:p>
    <w:p w:rsidR="00725405" w:rsidRPr="008B74AF" w:rsidRDefault="00725405" w:rsidP="00725405">
      <w:pPr>
        <w:rPr>
          <w:rFonts w:cs="Times New Roman"/>
          <w:sz w:val="26"/>
          <w:szCs w:val="26"/>
        </w:rPr>
      </w:pPr>
      <w:r w:rsidRPr="008B74AF">
        <w:rPr>
          <w:rFonts w:cs="Times New Roman"/>
          <w:sz w:val="26"/>
          <w:szCs w:val="26"/>
        </w:rPr>
        <w:t>- участие в подготовке проектов решений о принятии обеспечительных мер, предусмотренных пунктом 10 статьи 101 Налогового кодекса Российской Федерации;</w:t>
      </w:r>
    </w:p>
    <w:p w:rsidR="00725405" w:rsidRPr="008B74AF" w:rsidRDefault="00725405" w:rsidP="00725405">
      <w:pPr>
        <w:rPr>
          <w:rFonts w:cs="Times New Roman"/>
          <w:sz w:val="26"/>
          <w:szCs w:val="26"/>
        </w:rPr>
      </w:pPr>
      <w:r w:rsidRPr="008B74AF">
        <w:rPr>
          <w:rFonts w:cs="Times New Roman"/>
          <w:sz w:val="26"/>
          <w:szCs w:val="26"/>
        </w:rPr>
        <w:t>- 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725405" w:rsidRPr="008B74AF" w:rsidRDefault="00725405" w:rsidP="00725405">
      <w:pPr>
        <w:rPr>
          <w:rFonts w:cs="Times New Roman"/>
          <w:sz w:val="26"/>
          <w:szCs w:val="26"/>
        </w:rPr>
      </w:pPr>
      <w:r w:rsidRPr="008B74AF">
        <w:rPr>
          <w:rFonts w:cs="Times New Roman"/>
          <w:sz w:val="26"/>
          <w:szCs w:val="26"/>
        </w:rPr>
        <w:t>- 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725405" w:rsidRPr="008B74AF" w:rsidRDefault="00725405" w:rsidP="00725405">
      <w:pPr>
        <w:rPr>
          <w:rFonts w:cs="Times New Roman"/>
          <w:sz w:val="26"/>
          <w:szCs w:val="26"/>
        </w:rPr>
      </w:pPr>
      <w:r w:rsidRPr="008B74AF">
        <w:rPr>
          <w:rFonts w:cs="Times New Roman"/>
          <w:sz w:val="26"/>
          <w:szCs w:val="26"/>
        </w:rPr>
        <w:t>- 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725405" w:rsidRPr="008B74AF" w:rsidRDefault="00725405" w:rsidP="00725405">
      <w:pPr>
        <w:rPr>
          <w:rFonts w:cs="Times New Roman"/>
          <w:sz w:val="26"/>
          <w:szCs w:val="26"/>
        </w:rPr>
      </w:pPr>
      <w:r w:rsidRPr="008B74AF">
        <w:rPr>
          <w:rFonts w:cs="Times New Roman"/>
          <w:sz w:val="26"/>
          <w:szCs w:val="26"/>
        </w:rPr>
        <w:t xml:space="preserve">- осуществлять ведение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sz w:val="26"/>
          <w:szCs w:val="26"/>
        </w:rPr>
        <w:t>-</w:t>
      </w:r>
      <w:r w:rsidRPr="008B74AF">
        <w:rPr>
          <w:rFonts w:cs="Times New Roman"/>
          <w:sz w:val="26"/>
          <w:szCs w:val="26"/>
        </w:rPr>
        <w:t> </w:t>
      </w:r>
      <w:r w:rsidRPr="008B74AF">
        <w:rPr>
          <w:sz w:val="26"/>
          <w:szCs w:val="26"/>
        </w:rPr>
        <w:t xml:space="preserve">вручать налоговые уведомления и требования налогоплательщикам; 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sz w:val="26"/>
          <w:szCs w:val="26"/>
        </w:rPr>
        <w:t>-</w:t>
      </w:r>
      <w:r w:rsidRPr="008B74AF">
        <w:rPr>
          <w:rFonts w:cs="Times New Roman"/>
          <w:sz w:val="26"/>
          <w:szCs w:val="26"/>
        </w:rPr>
        <w:t> </w:t>
      </w:r>
      <w:r w:rsidRPr="008B74AF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sz w:val="26"/>
          <w:szCs w:val="26"/>
        </w:rPr>
        <w:t>-</w:t>
      </w:r>
      <w:r w:rsidRPr="008B74AF">
        <w:rPr>
          <w:rFonts w:cs="Times New Roman"/>
          <w:sz w:val="26"/>
          <w:szCs w:val="26"/>
        </w:rPr>
        <w:t> </w:t>
      </w:r>
      <w:r w:rsidRPr="008B74AF">
        <w:rPr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sz w:val="26"/>
          <w:szCs w:val="26"/>
        </w:rPr>
        <w:lastRenderedPageBreak/>
        <w:t>-</w:t>
      </w:r>
      <w:r w:rsidRPr="008B74AF">
        <w:rPr>
          <w:rFonts w:cs="Times New Roman"/>
          <w:sz w:val="26"/>
          <w:szCs w:val="26"/>
        </w:rPr>
        <w:t> </w:t>
      </w:r>
      <w:r w:rsidRPr="008B74AF">
        <w:rPr>
          <w:sz w:val="26"/>
          <w:szCs w:val="26"/>
        </w:rPr>
        <w:t>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sz w:val="26"/>
          <w:szCs w:val="26"/>
        </w:rPr>
        <w:t>-</w:t>
      </w:r>
      <w:r w:rsidRPr="008B74AF">
        <w:rPr>
          <w:rFonts w:cs="Times New Roman"/>
          <w:sz w:val="26"/>
          <w:szCs w:val="26"/>
        </w:rPr>
        <w:t> </w:t>
      </w:r>
      <w:r w:rsidRPr="008B74AF">
        <w:rPr>
          <w:sz w:val="26"/>
          <w:szCs w:val="26"/>
        </w:rPr>
        <w:t>оформлять документы, регламентирующие камеральную налоговую проверку;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sz w:val="26"/>
          <w:szCs w:val="26"/>
        </w:rPr>
        <w:t>-</w:t>
      </w:r>
      <w:r w:rsidRPr="008B74AF">
        <w:rPr>
          <w:rFonts w:cs="Times New Roman"/>
          <w:sz w:val="26"/>
          <w:szCs w:val="26"/>
        </w:rPr>
        <w:t> </w:t>
      </w:r>
      <w:r w:rsidRPr="008B74AF">
        <w:rPr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sz w:val="26"/>
          <w:szCs w:val="26"/>
        </w:rPr>
        <w:t>- проводить опросы должностных лиц налогоплательщиков;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sz w:val="26"/>
          <w:szCs w:val="26"/>
        </w:rPr>
        <w:t>-</w:t>
      </w:r>
      <w:r w:rsidRPr="008B74AF">
        <w:rPr>
          <w:rFonts w:cs="Times New Roman"/>
          <w:sz w:val="26"/>
          <w:szCs w:val="26"/>
        </w:rPr>
        <w:t> </w:t>
      </w:r>
      <w:r w:rsidRPr="008B74AF">
        <w:rPr>
          <w:sz w:val="26"/>
          <w:szCs w:val="26"/>
        </w:rPr>
        <w:t>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sz w:val="26"/>
          <w:szCs w:val="26"/>
        </w:rPr>
        <w:t>-</w:t>
      </w:r>
      <w:r w:rsidRPr="008B74AF">
        <w:rPr>
          <w:rFonts w:cs="Times New Roman"/>
          <w:sz w:val="26"/>
          <w:szCs w:val="26"/>
        </w:rPr>
        <w:t> </w:t>
      </w:r>
      <w:r w:rsidRPr="008B74AF">
        <w:rPr>
          <w:sz w:val="26"/>
          <w:szCs w:val="26"/>
        </w:rPr>
        <w:t>соблюдать сроки камеральной проверки и иных мероприятий, установленные законодательством о налогах и сборах;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sz w:val="26"/>
          <w:szCs w:val="26"/>
        </w:rPr>
        <w:t>-</w:t>
      </w:r>
      <w:r w:rsidRPr="008B74AF">
        <w:rPr>
          <w:rFonts w:cs="Times New Roman"/>
          <w:sz w:val="26"/>
          <w:szCs w:val="26"/>
        </w:rPr>
        <w:t> </w:t>
      </w:r>
      <w:r w:rsidRPr="008B74AF">
        <w:rPr>
          <w:sz w:val="26"/>
          <w:szCs w:val="26"/>
        </w:rPr>
        <w:t xml:space="preserve">соблюдать направление документов и информации по ст. 101 НК РФ; 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sz w:val="26"/>
          <w:szCs w:val="26"/>
        </w:rPr>
        <w:t>-</w:t>
      </w:r>
      <w:r w:rsidRPr="008B74AF">
        <w:rPr>
          <w:rFonts w:cs="Times New Roman"/>
          <w:sz w:val="26"/>
          <w:szCs w:val="26"/>
        </w:rPr>
        <w:t> </w:t>
      </w:r>
      <w:r w:rsidRPr="008B74AF">
        <w:rPr>
          <w:sz w:val="26"/>
          <w:szCs w:val="26"/>
        </w:rPr>
        <w:t>с целью проверки достоверности сведений, представленных налогоплательщиком, анализировать, проводить и оформлять в соответствии с установленными требованиями: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sz w:val="26"/>
          <w:szCs w:val="26"/>
        </w:rPr>
        <w:t>•</w:t>
      </w:r>
      <w:r w:rsidRPr="008B74AF">
        <w:rPr>
          <w:rFonts w:cs="Times New Roman"/>
          <w:sz w:val="26"/>
          <w:szCs w:val="26"/>
        </w:rPr>
        <w:t> </w:t>
      </w:r>
      <w:r w:rsidRPr="008B74AF">
        <w:rPr>
          <w:sz w:val="26"/>
          <w:szCs w:val="26"/>
        </w:rPr>
        <w:t xml:space="preserve">допрос свидетелей; 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sz w:val="26"/>
          <w:szCs w:val="26"/>
        </w:rPr>
        <w:t>•</w:t>
      </w:r>
      <w:r w:rsidRPr="008B74AF">
        <w:rPr>
          <w:rFonts w:cs="Times New Roman"/>
          <w:sz w:val="26"/>
          <w:szCs w:val="26"/>
        </w:rPr>
        <w:t> </w:t>
      </w:r>
      <w:r w:rsidRPr="008B74AF">
        <w:rPr>
          <w:sz w:val="26"/>
          <w:szCs w:val="26"/>
        </w:rPr>
        <w:t>осмотр территорий, помещений, документов и предметов;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sz w:val="26"/>
          <w:szCs w:val="26"/>
        </w:rPr>
        <w:t>-</w:t>
      </w:r>
      <w:r w:rsidRPr="008B74AF">
        <w:rPr>
          <w:rFonts w:cs="Times New Roman"/>
          <w:sz w:val="26"/>
          <w:szCs w:val="26"/>
        </w:rPr>
        <w:t> </w:t>
      </w:r>
      <w:r w:rsidRPr="008B74AF">
        <w:rPr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sz w:val="26"/>
          <w:szCs w:val="26"/>
        </w:rPr>
        <w:t>-</w:t>
      </w:r>
      <w:r w:rsidRPr="008B74AF">
        <w:rPr>
          <w:rFonts w:cs="Times New Roman"/>
          <w:sz w:val="26"/>
          <w:szCs w:val="26"/>
        </w:rPr>
        <w:t> </w:t>
      </w:r>
      <w:r w:rsidRPr="008B74AF">
        <w:rPr>
          <w:sz w:val="26"/>
          <w:szCs w:val="26"/>
        </w:rPr>
        <w:t>использовать в служебной деятельности информационные ресурсы АИС                       Налог-3, ФИР, программный комплекс ИАР для исполнения задач, поставленных перед отделом;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rFonts w:cs="Times New Roman"/>
          <w:sz w:val="26"/>
          <w:szCs w:val="26"/>
        </w:rPr>
        <w:t>- осуществлять контроль и самоконтроль сроков по направлениям деятельности отдела, используя программное обеспечение (ПО) «Система контроля сроков» (СКС);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sz w:val="26"/>
          <w:szCs w:val="26"/>
        </w:rPr>
        <w:t>-</w:t>
      </w:r>
      <w:r w:rsidRPr="008B74AF">
        <w:rPr>
          <w:rFonts w:cs="Times New Roman"/>
          <w:sz w:val="26"/>
          <w:szCs w:val="26"/>
        </w:rPr>
        <w:t> </w:t>
      </w:r>
      <w:r w:rsidRPr="008B74AF">
        <w:rPr>
          <w:sz w:val="26"/>
          <w:szCs w:val="26"/>
        </w:rPr>
        <w:t>организовать регулярный анализ и доклад курируемым заместителям начальника Инспекции об отражённых в СКС данных по Открытым и Закрытым нарушениям (раздел 6 ИРМ-32.01-4). Особое внимание уделить данным в части Превентивных нарушений (Превентивный контроль - контроль сроков, по которым дата контроля еще не наступила и завершающее событие еще не произошло) и организовать работу по оперативному выполнению мероприятий с целью недопущения нарушений соответствующих сроков;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sz w:val="26"/>
          <w:szCs w:val="26"/>
        </w:rPr>
        <w:t>-</w:t>
      </w:r>
      <w:r w:rsidRPr="008B74AF">
        <w:rPr>
          <w:rFonts w:cs="Times New Roman"/>
          <w:sz w:val="26"/>
          <w:szCs w:val="26"/>
        </w:rPr>
        <w:t> </w:t>
      </w:r>
      <w:r w:rsidRPr="008B74AF">
        <w:rPr>
          <w:sz w:val="26"/>
          <w:szCs w:val="26"/>
        </w:rPr>
        <w:t>проведение риск-ориентированного камерального контроля с применением информационно-аналитической системы контрольного блока (ИАС КБ);</w:t>
      </w:r>
    </w:p>
    <w:p w:rsidR="00725405" w:rsidRPr="008B74AF" w:rsidRDefault="00725405" w:rsidP="00725405">
      <w:pPr>
        <w:rPr>
          <w:sz w:val="26"/>
          <w:szCs w:val="26"/>
        </w:rPr>
      </w:pPr>
      <w:r w:rsidRPr="008B74AF">
        <w:rPr>
          <w:rFonts w:cs="Times New Roman"/>
          <w:sz w:val="26"/>
          <w:szCs w:val="26"/>
        </w:rPr>
        <w:t>- осуществлять просмотр сервисов(а) «Портал инспектора Личного кабинета налогоплательщика юридического лица и индивидуального предпринимателя», «АРМ Инспектор ЛК ФЛ» для оперативного получения сведений и контактных данных о должностных лицах налогоплательщиков юридических лиц и индивидуальных предпринимателей в целях установления действительных обстоятельств представления налоговой отчетности по НДС, в том числе для установления фактов подписания такой отчетности неуполномоченными лицами;</w:t>
      </w:r>
    </w:p>
    <w:p w:rsidR="00725405" w:rsidRPr="00725405" w:rsidRDefault="00725405" w:rsidP="00725405">
      <w:pPr>
        <w:rPr>
          <w:color w:val="000000" w:themeColor="text1"/>
          <w:sz w:val="26"/>
          <w:szCs w:val="26"/>
        </w:rPr>
      </w:pPr>
      <w:r w:rsidRPr="008B74AF">
        <w:rPr>
          <w:sz w:val="26"/>
          <w:szCs w:val="26"/>
        </w:rPr>
        <w:t>-</w:t>
      </w:r>
      <w:r w:rsidRPr="008B74AF">
        <w:rPr>
          <w:rFonts w:cs="Times New Roman"/>
          <w:sz w:val="26"/>
          <w:szCs w:val="26"/>
        </w:rPr>
        <w:t> </w:t>
      </w:r>
      <w:r w:rsidRPr="00725405">
        <w:rPr>
          <w:color w:val="000000" w:themeColor="text1"/>
          <w:sz w:val="26"/>
          <w:szCs w:val="26"/>
        </w:rPr>
        <w:t>участвовать в подготовке ответов на обращения граждан и организаций, входящих в компетенцию отдела;</w:t>
      </w:r>
    </w:p>
    <w:p w:rsidR="00725405" w:rsidRPr="00725405" w:rsidRDefault="00725405" w:rsidP="00725405">
      <w:pPr>
        <w:rPr>
          <w:color w:val="000000" w:themeColor="text1"/>
          <w:sz w:val="26"/>
          <w:szCs w:val="26"/>
        </w:rPr>
      </w:pPr>
      <w:r w:rsidRPr="00725405">
        <w:rPr>
          <w:color w:val="000000" w:themeColor="text1"/>
          <w:sz w:val="26"/>
          <w:szCs w:val="26"/>
        </w:rPr>
        <w:t>-</w:t>
      </w:r>
      <w:r w:rsidRPr="00725405">
        <w:rPr>
          <w:rFonts w:cs="Times New Roman"/>
          <w:color w:val="000000" w:themeColor="text1"/>
          <w:sz w:val="26"/>
          <w:szCs w:val="26"/>
        </w:rPr>
        <w:t> </w:t>
      </w:r>
      <w:r w:rsidRPr="00725405">
        <w:rPr>
          <w:color w:val="000000" w:themeColor="text1"/>
          <w:sz w:val="26"/>
          <w:szCs w:val="26"/>
        </w:rPr>
        <w:t>подготовка ответов на обращения</w:t>
      </w:r>
      <w:r w:rsidRPr="00725405">
        <w:rPr>
          <w:rFonts w:cs="Times New Roman"/>
          <w:color w:val="000000" w:themeColor="text1"/>
          <w:sz w:val="26"/>
          <w:szCs w:val="26"/>
        </w:rPr>
        <w:t xml:space="preserve"> налогоплательщиков, поступивших через ПП «</w:t>
      </w:r>
      <w:proofErr w:type="spellStart"/>
      <w:r w:rsidRPr="00725405">
        <w:rPr>
          <w:rFonts w:cs="Times New Roman"/>
          <w:color w:val="000000" w:themeColor="text1"/>
          <w:sz w:val="26"/>
          <w:szCs w:val="26"/>
        </w:rPr>
        <w:t>Омниканальная</w:t>
      </w:r>
      <w:proofErr w:type="spellEnd"/>
      <w:r w:rsidRPr="00725405">
        <w:rPr>
          <w:rFonts w:cs="Times New Roman"/>
          <w:color w:val="000000" w:themeColor="text1"/>
          <w:sz w:val="26"/>
          <w:szCs w:val="26"/>
        </w:rPr>
        <w:t xml:space="preserve"> платформа» (СООН)</w:t>
      </w:r>
      <w:r w:rsidRPr="00725405">
        <w:rPr>
          <w:color w:val="000000" w:themeColor="text1"/>
          <w:sz w:val="26"/>
          <w:szCs w:val="26"/>
        </w:rPr>
        <w:t>;</w:t>
      </w:r>
    </w:p>
    <w:p w:rsidR="00725405" w:rsidRPr="00725405" w:rsidRDefault="00725405" w:rsidP="00725405">
      <w:pPr>
        <w:rPr>
          <w:color w:val="000000" w:themeColor="text1"/>
          <w:sz w:val="26"/>
          <w:szCs w:val="26"/>
        </w:rPr>
      </w:pPr>
      <w:r w:rsidRPr="00725405">
        <w:rPr>
          <w:color w:val="000000" w:themeColor="text1"/>
          <w:sz w:val="26"/>
          <w:szCs w:val="26"/>
        </w:rPr>
        <w:lastRenderedPageBreak/>
        <w:t>-</w:t>
      </w:r>
      <w:r w:rsidRPr="00725405">
        <w:rPr>
          <w:rFonts w:cs="Times New Roman"/>
          <w:color w:val="000000" w:themeColor="text1"/>
          <w:sz w:val="26"/>
          <w:szCs w:val="26"/>
        </w:rPr>
        <w:t> </w:t>
      </w:r>
      <w:r w:rsidRPr="00725405">
        <w:rPr>
          <w:color w:val="000000" w:themeColor="text1"/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25405" w:rsidRPr="00725405" w:rsidRDefault="00725405" w:rsidP="00725405">
      <w:pPr>
        <w:rPr>
          <w:color w:val="000000" w:themeColor="text1"/>
          <w:sz w:val="26"/>
          <w:szCs w:val="26"/>
        </w:rPr>
      </w:pPr>
      <w:r w:rsidRPr="00725405">
        <w:rPr>
          <w:color w:val="000000" w:themeColor="text1"/>
          <w:sz w:val="26"/>
          <w:szCs w:val="26"/>
        </w:rPr>
        <w:t>-</w:t>
      </w:r>
      <w:r w:rsidRPr="00725405">
        <w:rPr>
          <w:rFonts w:cs="Times New Roman"/>
          <w:color w:val="000000" w:themeColor="text1"/>
          <w:sz w:val="26"/>
          <w:szCs w:val="26"/>
        </w:rPr>
        <w:t> </w:t>
      </w:r>
      <w:r w:rsidRPr="00725405">
        <w:rPr>
          <w:color w:val="000000" w:themeColor="text1"/>
          <w:sz w:val="26"/>
          <w:szCs w:val="26"/>
        </w:rPr>
        <w:t>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725405" w:rsidRPr="00725405" w:rsidRDefault="00725405" w:rsidP="00725405">
      <w:pPr>
        <w:rPr>
          <w:color w:val="000000" w:themeColor="text1"/>
          <w:sz w:val="26"/>
          <w:szCs w:val="26"/>
        </w:rPr>
      </w:pPr>
      <w:r w:rsidRPr="00725405">
        <w:rPr>
          <w:color w:val="000000" w:themeColor="text1"/>
          <w:sz w:val="26"/>
          <w:szCs w:val="26"/>
        </w:rPr>
        <w:t>-</w:t>
      </w:r>
      <w:r w:rsidRPr="00725405">
        <w:rPr>
          <w:rFonts w:cs="Times New Roman"/>
          <w:color w:val="000000" w:themeColor="text1"/>
          <w:sz w:val="26"/>
          <w:szCs w:val="26"/>
        </w:rPr>
        <w:t> </w:t>
      </w:r>
      <w:r w:rsidRPr="00725405">
        <w:rPr>
          <w:color w:val="000000" w:themeColor="text1"/>
          <w:sz w:val="26"/>
          <w:szCs w:val="26"/>
        </w:rPr>
        <w:t>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725405" w:rsidRPr="00725405" w:rsidRDefault="00725405" w:rsidP="00725405">
      <w:pPr>
        <w:spacing w:line="259" w:lineRule="auto"/>
        <w:rPr>
          <w:rFonts w:cs="Times New Roman"/>
          <w:color w:val="000000" w:themeColor="text1"/>
          <w:sz w:val="26"/>
          <w:szCs w:val="26"/>
        </w:rPr>
      </w:pPr>
      <w:r w:rsidRPr="00725405">
        <w:rPr>
          <w:color w:val="000000" w:themeColor="text1"/>
          <w:sz w:val="26"/>
          <w:szCs w:val="26"/>
        </w:rPr>
        <w:t>-</w:t>
      </w:r>
      <w:r w:rsidRPr="00725405">
        <w:rPr>
          <w:rFonts w:cs="Times New Roman"/>
          <w:color w:val="000000" w:themeColor="text1"/>
          <w:sz w:val="26"/>
          <w:szCs w:val="26"/>
        </w:rPr>
        <w:t> </w:t>
      </w:r>
      <w:r w:rsidRPr="00725405">
        <w:rPr>
          <w:color w:val="000000" w:themeColor="text1"/>
          <w:sz w:val="26"/>
          <w:szCs w:val="26"/>
        </w:rPr>
        <w:t>р</w:t>
      </w:r>
      <w:r w:rsidRPr="00725405">
        <w:rPr>
          <w:rFonts w:cs="Times New Roman"/>
          <w:color w:val="000000" w:themeColor="text1"/>
          <w:sz w:val="26"/>
          <w:szCs w:val="26"/>
        </w:rPr>
        <w:t>абот</w:t>
      </w:r>
      <w:r w:rsidRPr="00725405">
        <w:rPr>
          <w:color w:val="000000" w:themeColor="text1"/>
          <w:sz w:val="26"/>
          <w:szCs w:val="26"/>
        </w:rPr>
        <w:t>а</w:t>
      </w:r>
      <w:r w:rsidRPr="00725405">
        <w:rPr>
          <w:rFonts w:cs="Times New Roman"/>
          <w:color w:val="000000" w:themeColor="text1"/>
          <w:sz w:val="26"/>
          <w:szCs w:val="26"/>
        </w:rPr>
        <w:t xml:space="preserve"> с жалобами, поданными в соответствии с положениями статьи 140.1 Налогового кодекса Российской Федерации</w:t>
      </w:r>
    </w:p>
    <w:p w:rsidR="00725405" w:rsidRPr="00725405" w:rsidRDefault="00725405" w:rsidP="00725405">
      <w:pPr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 xml:space="preserve">- осуществлять иные обязанности в соответствии с положением об отделе </w:t>
      </w:r>
      <w:r w:rsidRPr="00725405">
        <w:rPr>
          <w:color w:val="000000" w:themeColor="text1"/>
          <w:sz w:val="26"/>
          <w:szCs w:val="26"/>
        </w:rPr>
        <w:t>камеральных проверок налога на добавленную стоимость № 1</w:t>
      </w:r>
      <w:r w:rsidRPr="00725405">
        <w:rPr>
          <w:rFonts w:cs="Times New Roman"/>
          <w:color w:val="000000" w:themeColor="text1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725405" w:rsidRPr="00725405" w:rsidRDefault="00725405" w:rsidP="00725405">
      <w:pPr>
        <w:rPr>
          <w:color w:val="000000" w:themeColor="text1"/>
          <w:sz w:val="26"/>
          <w:szCs w:val="26"/>
        </w:rPr>
      </w:pPr>
      <w:r w:rsidRPr="00725405">
        <w:rPr>
          <w:color w:val="000000" w:themeColor="text1"/>
          <w:sz w:val="26"/>
          <w:szCs w:val="26"/>
        </w:rPr>
        <w:t>-</w:t>
      </w:r>
      <w:r w:rsidRPr="00725405">
        <w:rPr>
          <w:rFonts w:cs="Times New Roman"/>
          <w:color w:val="000000" w:themeColor="text1"/>
          <w:sz w:val="26"/>
          <w:szCs w:val="26"/>
        </w:rPr>
        <w:t> </w:t>
      </w:r>
      <w:r w:rsidRPr="00725405">
        <w:rPr>
          <w:color w:val="000000" w:themeColor="text1"/>
          <w:sz w:val="26"/>
          <w:szCs w:val="26"/>
        </w:rPr>
        <w:t xml:space="preserve">обеспечить сохранность служебного удостоверения; </w:t>
      </w:r>
    </w:p>
    <w:p w:rsidR="00725405" w:rsidRPr="00725405" w:rsidRDefault="00725405" w:rsidP="00725405">
      <w:pPr>
        <w:rPr>
          <w:color w:val="000000" w:themeColor="text1"/>
          <w:sz w:val="26"/>
          <w:szCs w:val="26"/>
        </w:rPr>
      </w:pPr>
      <w:r w:rsidRPr="00725405">
        <w:rPr>
          <w:color w:val="000000" w:themeColor="text1"/>
          <w:sz w:val="26"/>
          <w:szCs w:val="26"/>
        </w:rPr>
        <w:t>-</w:t>
      </w:r>
      <w:r w:rsidRPr="00725405">
        <w:rPr>
          <w:rFonts w:cs="Times New Roman"/>
          <w:color w:val="000000" w:themeColor="text1"/>
          <w:sz w:val="26"/>
          <w:szCs w:val="26"/>
        </w:rPr>
        <w:t> </w:t>
      </w:r>
      <w:r w:rsidRPr="00725405">
        <w:rPr>
          <w:color w:val="000000" w:themeColor="text1"/>
          <w:sz w:val="26"/>
          <w:szCs w:val="26"/>
        </w:rPr>
        <w:t>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725405" w:rsidRPr="00725405" w:rsidRDefault="00725405" w:rsidP="00725405">
      <w:pPr>
        <w:rPr>
          <w:color w:val="000000" w:themeColor="text1"/>
          <w:sz w:val="26"/>
          <w:szCs w:val="26"/>
        </w:rPr>
      </w:pPr>
      <w:r w:rsidRPr="00725405">
        <w:rPr>
          <w:color w:val="000000" w:themeColor="text1"/>
          <w:sz w:val="26"/>
          <w:szCs w:val="26"/>
        </w:rPr>
        <w:t>-</w:t>
      </w:r>
      <w:r w:rsidRPr="00725405">
        <w:rPr>
          <w:rFonts w:cs="Times New Roman"/>
          <w:color w:val="000000" w:themeColor="text1"/>
          <w:sz w:val="26"/>
          <w:szCs w:val="26"/>
        </w:rPr>
        <w:t> </w:t>
      </w:r>
      <w:r w:rsidRPr="00725405">
        <w:rPr>
          <w:color w:val="000000" w:themeColor="text1"/>
          <w:sz w:val="26"/>
          <w:szCs w:val="26"/>
        </w:rPr>
        <w:t xml:space="preserve"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725405">
        <w:rPr>
          <w:color w:val="000000" w:themeColor="text1"/>
          <w:sz w:val="26"/>
          <w:szCs w:val="26"/>
        </w:rPr>
        <w:t>внутриобъектового</w:t>
      </w:r>
      <w:proofErr w:type="spellEnd"/>
      <w:r w:rsidRPr="00725405">
        <w:rPr>
          <w:color w:val="000000" w:themeColor="text1"/>
          <w:sz w:val="26"/>
          <w:szCs w:val="26"/>
        </w:rPr>
        <w:t xml:space="preserve"> режима;</w:t>
      </w:r>
    </w:p>
    <w:p w:rsidR="00725405" w:rsidRPr="00725405" w:rsidRDefault="00725405" w:rsidP="00725405">
      <w:pPr>
        <w:rPr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- осуществлять взаимодействие с центром компетенций по вопросам состояния расчетов с бюджетом и работы централизованных технологических процессов.</w:t>
      </w:r>
    </w:p>
    <w:p w:rsidR="00725405" w:rsidRPr="00725405" w:rsidRDefault="00725405" w:rsidP="00725405">
      <w:pPr>
        <w:rPr>
          <w:color w:val="000000" w:themeColor="text1"/>
          <w:sz w:val="26"/>
          <w:szCs w:val="26"/>
        </w:rPr>
      </w:pPr>
      <w:r w:rsidRPr="00725405">
        <w:rPr>
          <w:color w:val="000000" w:themeColor="text1"/>
          <w:sz w:val="26"/>
          <w:szCs w:val="26"/>
        </w:rPr>
        <w:t>-</w:t>
      </w:r>
      <w:r w:rsidRPr="00725405">
        <w:rPr>
          <w:rFonts w:cs="Times New Roman"/>
          <w:color w:val="000000" w:themeColor="text1"/>
          <w:sz w:val="26"/>
          <w:szCs w:val="26"/>
        </w:rPr>
        <w:t> </w:t>
      </w:r>
      <w:r w:rsidRPr="00725405">
        <w:rPr>
          <w:color w:val="000000" w:themeColor="text1"/>
          <w:sz w:val="26"/>
          <w:szCs w:val="26"/>
        </w:rPr>
        <w:t>выполнять отдельные поручения начальника отдела;</w:t>
      </w:r>
    </w:p>
    <w:p w:rsidR="00725405" w:rsidRPr="00725405" w:rsidRDefault="00725405" w:rsidP="00725405">
      <w:pPr>
        <w:rPr>
          <w:color w:val="000000" w:themeColor="text1"/>
          <w:sz w:val="26"/>
          <w:szCs w:val="26"/>
        </w:rPr>
      </w:pPr>
      <w:r w:rsidRPr="00725405">
        <w:rPr>
          <w:color w:val="000000" w:themeColor="text1"/>
          <w:sz w:val="26"/>
          <w:szCs w:val="26"/>
        </w:rPr>
        <w:t>-</w:t>
      </w:r>
      <w:r w:rsidRPr="00725405">
        <w:rPr>
          <w:rFonts w:cs="Times New Roman"/>
          <w:color w:val="000000" w:themeColor="text1"/>
          <w:sz w:val="26"/>
          <w:szCs w:val="26"/>
        </w:rPr>
        <w:t> </w:t>
      </w:r>
      <w:r w:rsidRPr="00725405">
        <w:rPr>
          <w:color w:val="000000" w:themeColor="text1"/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725405" w:rsidRPr="00725405" w:rsidRDefault="00725405" w:rsidP="00725405">
      <w:pPr>
        <w:rPr>
          <w:color w:val="000000" w:themeColor="text1"/>
          <w:sz w:val="26"/>
          <w:szCs w:val="26"/>
        </w:rPr>
      </w:pPr>
      <w:r w:rsidRPr="00725405">
        <w:rPr>
          <w:color w:val="000000" w:themeColor="text1"/>
          <w:sz w:val="26"/>
          <w:szCs w:val="26"/>
        </w:rPr>
        <w:t>-</w:t>
      </w:r>
      <w:r w:rsidRPr="00725405">
        <w:rPr>
          <w:rFonts w:cs="Times New Roman"/>
          <w:color w:val="000000" w:themeColor="text1"/>
          <w:sz w:val="26"/>
          <w:szCs w:val="26"/>
        </w:rPr>
        <w:t> </w:t>
      </w:r>
      <w:r w:rsidRPr="00725405">
        <w:rPr>
          <w:color w:val="000000" w:themeColor="text1"/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725405" w:rsidRPr="00725405" w:rsidRDefault="00725405" w:rsidP="00725405">
      <w:pPr>
        <w:rPr>
          <w:color w:val="000000" w:themeColor="text1"/>
          <w:sz w:val="26"/>
          <w:szCs w:val="26"/>
        </w:rPr>
      </w:pPr>
      <w:r w:rsidRPr="00725405">
        <w:rPr>
          <w:color w:val="000000" w:themeColor="text1"/>
          <w:sz w:val="26"/>
          <w:szCs w:val="26"/>
        </w:rPr>
        <w:t>-</w:t>
      </w:r>
      <w:r w:rsidRPr="00725405">
        <w:rPr>
          <w:rFonts w:cs="Times New Roman"/>
          <w:color w:val="000000" w:themeColor="text1"/>
          <w:sz w:val="26"/>
          <w:szCs w:val="26"/>
        </w:rPr>
        <w:t> </w:t>
      </w:r>
      <w:r w:rsidRPr="00725405">
        <w:rPr>
          <w:color w:val="000000" w:themeColor="text1"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725405" w:rsidRPr="00725405" w:rsidRDefault="00725405" w:rsidP="00725405">
      <w:pPr>
        <w:rPr>
          <w:color w:val="000000" w:themeColor="text1"/>
          <w:sz w:val="26"/>
          <w:szCs w:val="26"/>
        </w:rPr>
      </w:pPr>
      <w:r w:rsidRPr="00725405">
        <w:rPr>
          <w:color w:val="000000" w:themeColor="text1"/>
          <w:sz w:val="26"/>
          <w:szCs w:val="26"/>
        </w:rPr>
        <w:t>-</w:t>
      </w:r>
      <w:r w:rsidRPr="00725405">
        <w:rPr>
          <w:rFonts w:cs="Times New Roman"/>
          <w:color w:val="000000" w:themeColor="text1"/>
          <w:sz w:val="26"/>
          <w:szCs w:val="26"/>
        </w:rPr>
        <w:t> </w:t>
      </w:r>
      <w:r w:rsidRPr="00725405">
        <w:rPr>
          <w:color w:val="000000" w:themeColor="text1"/>
          <w:sz w:val="26"/>
          <w:szCs w:val="26"/>
        </w:rPr>
        <w:t>обеспечивать сохранность носителей информации, содержащих документы «Для служебного пользования»;</w:t>
      </w:r>
    </w:p>
    <w:p w:rsidR="00725405" w:rsidRPr="00725405" w:rsidRDefault="00725405" w:rsidP="00725405">
      <w:pPr>
        <w:rPr>
          <w:color w:val="000000" w:themeColor="text1"/>
          <w:sz w:val="26"/>
          <w:szCs w:val="26"/>
        </w:rPr>
      </w:pPr>
      <w:r w:rsidRPr="00725405">
        <w:rPr>
          <w:color w:val="000000" w:themeColor="text1"/>
          <w:sz w:val="26"/>
          <w:szCs w:val="26"/>
        </w:rPr>
        <w:t>-</w:t>
      </w:r>
      <w:r w:rsidRPr="00725405">
        <w:rPr>
          <w:rFonts w:cs="Times New Roman"/>
          <w:color w:val="000000" w:themeColor="text1"/>
          <w:sz w:val="26"/>
          <w:szCs w:val="26"/>
        </w:rPr>
        <w:t> </w:t>
      </w:r>
      <w:r w:rsidRPr="00725405">
        <w:rPr>
          <w:color w:val="000000" w:themeColor="text1"/>
          <w:sz w:val="26"/>
          <w:szCs w:val="26"/>
        </w:rPr>
        <w:t>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работе.</w:t>
      </w:r>
    </w:p>
    <w:p w:rsidR="009B753B" w:rsidRPr="00725405" w:rsidRDefault="009B753B" w:rsidP="009B753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9</w:t>
      </w:r>
      <w:r w:rsidR="003B7A81" w:rsidRPr="00725405">
        <w:rPr>
          <w:rFonts w:cs="Times New Roman"/>
          <w:color w:val="000000" w:themeColor="text1"/>
          <w:sz w:val="26"/>
          <w:szCs w:val="26"/>
        </w:rPr>
        <w:t>. </w:t>
      </w:r>
      <w:r w:rsidR="001650D7" w:rsidRPr="0072540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25405">
        <w:rPr>
          <w:rFonts w:cs="Times New Roman"/>
          <w:color w:val="000000" w:themeColor="text1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725405">
        <w:rPr>
          <w:rFonts w:cs="Times New Roman"/>
          <w:color w:val="000000" w:themeColor="text1"/>
          <w:sz w:val="26"/>
          <w:szCs w:val="26"/>
        </w:rPr>
        <w:t xml:space="preserve"> Инспекции</w:t>
      </w:r>
      <w:r w:rsidRPr="00725405">
        <w:rPr>
          <w:rFonts w:cs="Times New Roman"/>
          <w:color w:val="000000" w:themeColor="text1"/>
          <w:sz w:val="26"/>
          <w:szCs w:val="26"/>
        </w:rPr>
        <w:t xml:space="preserve">, начальника Инспекции. </w:t>
      </w:r>
    </w:p>
    <w:p w:rsidR="007E3D90" w:rsidRPr="00725405" w:rsidRDefault="007E3D90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16"/>
          <w:szCs w:val="16"/>
        </w:rPr>
      </w:pPr>
    </w:p>
    <w:p w:rsidR="003B7A81" w:rsidRPr="00725405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25405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725405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725405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9B753B" w:rsidRPr="00725405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1650D7" w:rsidRPr="00725405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25405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725405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72540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725405">
        <w:rPr>
          <w:rFonts w:cs="Times New Roman"/>
          <w:b/>
          <w:color w:val="000000" w:themeColor="text1"/>
          <w:sz w:val="26"/>
          <w:szCs w:val="26"/>
        </w:rPr>
        <w:t>у</w:t>
      </w:r>
      <w:r w:rsidRPr="00725405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725405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3B7A81" w:rsidRPr="00725405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725405">
        <w:rPr>
          <w:rFonts w:eastAsia="Calibri" w:cs="Times New Roman"/>
          <w:color w:val="000000" w:themeColor="text1"/>
          <w:sz w:val="26"/>
          <w:szCs w:val="26"/>
        </w:rPr>
        <w:lastRenderedPageBreak/>
        <w:t>1</w:t>
      </w:r>
      <w:r w:rsidR="009B753B" w:rsidRPr="00725405">
        <w:rPr>
          <w:rFonts w:eastAsia="Calibri" w:cs="Times New Roman"/>
          <w:color w:val="000000" w:themeColor="text1"/>
          <w:sz w:val="26"/>
          <w:szCs w:val="26"/>
        </w:rPr>
        <w:t>0</w:t>
      </w:r>
      <w:r w:rsidRPr="00725405">
        <w:rPr>
          <w:rFonts w:eastAsia="Calibri" w:cs="Times New Roman"/>
          <w:color w:val="000000" w:themeColor="text1"/>
          <w:sz w:val="26"/>
          <w:szCs w:val="26"/>
        </w:rPr>
        <w:t>.</w:t>
      </w:r>
      <w:r w:rsidR="008B22D2" w:rsidRPr="00725405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725405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1650D7" w:rsidRPr="0072540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25405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725405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725405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725405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725405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725405">
        <w:rPr>
          <w:rFonts w:eastAsia="Calibri" w:cs="Times New Roman"/>
          <w:color w:val="000000" w:themeColor="text1"/>
          <w:sz w:val="26"/>
          <w:szCs w:val="26"/>
        </w:rPr>
        <w:t>1</w:t>
      </w:r>
      <w:r w:rsidRPr="00725405">
        <w:rPr>
          <w:rFonts w:eastAsia="Calibri" w:cs="Times New Roman"/>
          <w:color w:val="000000" w:themeColor="text1"/>
          <w:sz w:val="26"/>
          <w:szCs w:val="26"/>
        </w:rPr>
        <w:t xml:space="preserve">. При исполнении служебных обязанностей </w:t>
      </w:r>
      <w:r w:rsidR="001650D7" w:rsidRPr="0072540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25405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725405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725405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725405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725405">
        <w:rPr>
          <w:rFonts w:eastAsia="Calibri" w:cs="Times New Roman"/>
          <w:color w:val="000000" w:themeColor="text1"/>
          <w:sz w:val="26"/>
          <w:szCs w:val="26"/>
        </w:rPr>
        <w:t xml:space="preserve">- иным вопросам, относящимся к компетенции </w:t>
      </w:r>
      <w:r w:rsidR="00473B81" w:rsidRPr="00725405">
        <w:rPr>
          <w:rFonts w:eastAsia="Calibri" w:cs="Times New Roman"/>
          <w:color w:val="000000" w:themeColor="text1"/>
          <w:sz w:val="26"/>
          <w:szCs w:val="26"/>
        </w:rPr>
        <w:t xml:space="preserve">главного государственного </w:t>
      </w:r>
      <w:r w:rsidR="000E5D18" w:rsidRPr="00725405">
        <w:rPr>
          <w:rFonts w:eastAsia="Calibri" w:cs="Times New Roman"/>
          <w:color w:val="000000" w:themeColor="text1"/>
          <w:sz w:val="26"/>
          <w:szCs w:val="26"/>
        </w:rPr>
        <w:t xml:space="preserve">налогового </w:t>
      </w:r>
      <w:r w:rsidR="00473B81" w:rsidRPr="00725405">
        <w:rPr>
          <w:rFonts w:eastAsia="Calibri" w:cs="Times New Roman"/>
          <w:color w:val="000000" w:themeColor="text1"/>
          <w:sz w:val="26"/>
          <w:szCs w:val="26"/>
        </w:rPr>
        <w:t>инспектора</w:t>
      </w:r>
      <w:r w:rsidR="006D522D" w:rsidRPr="00725405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725405" w:rsidRDefault="008051FA" w:rsidP="008051FA">
      <w:pPr>
        <w:widowControl w:val="0"/>
        <w:rPr>
          <w:rFonts w:cs="Times New Roman"/>
          <w:color w:val="000000" w:themeColor="text1"/>
          <w:sz w:val="16"/>
          <w:szCs w:val="16"/>
          <w:highlight w:val="yellow"/>
        </w:rPr>
      </w:pPr>
    </w:p>
    <w:p w:rsidR="003B7A81" w:rsidRPr="00725405" w:rsidRDefault="003B7A81" w:rsidP="00E310D2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25405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725405">
        <w:rPr>
          <w:rFonts w:cs="Times New Roman"/>
          <w:b/>
          <w:color w:val="000000" w:themeColor="text1"/>
          <w:sz w:val="26"/>
          <w:szCs w:val="26"/>
        </w:rPr>
        <w:t> </w:t>
      </w:r>
      <w:r w:rsidRPr="00725405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72540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F51AC" w:rsidRPr="00725405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6618E5" w:rsidRPr="0072540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25405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2540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25405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E310D2" w:rsidRPr="00725405" w:rsidRDefault="00E310D2" w:rsidP="00E310D2">
      <w:pPr>
        <w:widowControl w:val="0"/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D93716" w:rsidRPr="00725405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1</w:t>
      </w:r>
      <w:r w:rsidR="000F51AC" w:rsidRPr="00725405">
        <w:rPr>
          <w:rFonts w:cs="Times New Roman"/>
          <w:color w:val="000000" w:themeColor="text1"/>
          <w:sz w:val="26"/>
          <w:szCs w:val="26"/>
        </w:rPr>
        <w:t>2</w:t>
      </w:r>
      <w:r w:rsidRPr="00725405">
        <w:rPr>
          <w:rFonts w:cs="Times New Roman"/>
          <w:color w:val="000000" w:themeColor="text1"/>
          <w:sz w:val="26"/>
          <w:szCs w:val="26"/>
        </w:rPr>
        <w:t>. </w:t>
      </w:r>
      <w:r w:rsidR="001650D7" w:rsidRPr="0072540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725405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725405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725405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725405">
        <w:rPr>
          <w:rFonts w:cs="Times New Roman"/>
          <w:color w:val="000000" w:themeColor="text1"/>
          <w:sz w:val="26"/>
          <w:szCs w:val="26"/>
        </w:rPr>
        <w:t>ей</w:t>
      </w:r>
      <w:r w:rsidR="008971B7" w:rsidRPr="00725405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725405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25405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25405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1</w:t>
      </w:r>
      <w:r w:rsidR="000F51AC" w:rsidRPr="00725405">
        <w:rPr>
          <w:rFonts w:cs="Times New Roman"/>
          <w:color w:val="000000" w:themeColor="text1"/>
          <w:sz w:val="26"/>
          <w:szCs w:val="26"/>
        </w:rPr>
        <w:t>3</w:t>
      </w:r>
      <w:r w:rsidR="00D93716" w:rsidRPr="00725405">
        <w:rPr>
          <w:rFonts w:cs="Times New Roman"/>
          <w:color w:val="000000" w:themeColor="text1"/>
          <w:sz w:val="26"/>
          <w:szCs w:val="26"/>
        </w:rPr>
        <w:t>.</w:t>
      </w:r>
      <w:r w:rsidR="00D93716" w:rsidRPr="00725405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1650D7" w:rsidRPr="0072540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25405">
        <w:rPr>
          <w:rFonts w:cs="Times New Roman"/>
          <w:color w:val="000000" w:themeColor="text1"/>
          <w:sz w:val="26"/>
          <w:szCs w:val="26"/>
        </w:rPr>
        <w:t>в</w:t>
      </w:r>
      <w:r w:rsidR="000F51AC" w:rsidRPr="00725405">
        <w:rPr>
          <w:rFonts w:cs="Times New Roman"/>
          <w:color w:val="000000" w:themeColor="text1"/>
          <w:sz w:val="26"/>
          <w:szCs w:val="26"/>
        </w:rPr>
        <w:t xml:space="preserve"> соответствии со своей компетенцией вправе </w:t>
      </w:r>
      <w:r w:rsidRPr="00725405">
        <w:rPr>
          <w:rFonts w:cs="Times New Roman"/>
          <w:color w:val="000000" w:themeColor="text1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725405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725405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725405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725405">
        <w:rPr>
          <w:rFonts w:cs="Times New Roman"/>
          <w:color w:val="000000" w:themeColor="text1"/>
          <w:sz w:val="26"/>
          <w:szCs w:val="26"/>
        </w:rPr>
        <w:t>.</w:t>
      </w:r>
    </w:p>
    <w:p w:rsidR="00EC5933" w:rsidRPr="00725405" w:rsidRDefault="00EC5933" w:rsidP="003B7A81">
      <w:pPr>
        <w:widowControl w:val="0"/>
        <w:jc w:val="center"/>
        <w:rPr>
          <w:rFonts w:cs="Times New Roman"/>
          <w:b/>
          <w:color w:val="000000" w:themeColor="text1"/>
          <w:sz w:val="16"/>
          <w:szCs w:val="16"/>
          <w:highlight w:val="yellow"/>
        </w:rPr>
      </w:pPr>
    </w:p>
    <w:p w:rsidR="00D270CA" w:rsidRPr="00725405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25405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725405">
        <w:rPr>
          <w:rFonts w:cs="Times New Roman"/>
          <w:b/>
          <w:color w:val="000000" w:themeColor="text1"/>
          <w:sz w:val="26"/>
          <w:szCs w:val="26"/>
        </w:rPr>
        <w:t> </w:t>
      </w:r>
      <w:r w:rsidRPr="00725405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F5726B" w:rsidRPr="0072540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25405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25405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25405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725405" w:rsidRDefault="003B7A81" w:rsidP="003B7A81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0F51AC" w:rsidRPr="00725405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254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главным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</w:t>
      </w:r>
      <w:r w:rsidR="005E3AC7" w:rsidRPr="007254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</w:t>
      </w:r>
      <w:r w:rsidRPr="00725405">
        <w:rPr>
          <w:rFonts w:ascii="Times New Roman" w:hAnsi="Times New Roman" w:cs="Times New Roman"/>
          <w:color w:val="000000" w:themeColor="text1"/>
          <w:sz w:val="26"/>
          <w:szCs w:val="26"/>
        </w:rPr>
        <w:t>№ 57023), а также иными нормативными правовыми актами Российской Федерации.</w:t>
      </w:r>
    </w:p>
    <w:p w:rsidR="00F232D3" w:rsidRPr="00725405" w:rsidRDefault="00F232D3" w:rsidP="003B7A81">
      <w:pPr>
        <w:widowControl w:val="0"/>
        <w:jc w:val="center"/>
        <w:rPr>
          <w:rFonts w:cs="Times New Roman"/>
          <w:b/>
          <w:color w:val="000000" w:themeColor="text1"/>
          <w:sz w:val="16"/>
          <w:szCs w:val="16"/>
          <w:highlight w:val="yellow"/>
        </w:rPr>
      </w:pPr>
    </w:p>
    <w:p w:rsidR="000F51AC" w:rsidRPr="00725405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2540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VII. Порядок служебного взаимодействия гражданского</w:t>
      </w:r>
    </w:p>
    <w:p w:rsidR="000F51AC" w:rsidRPr="00725405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2540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служащего в связи с исполнением им должностных обязанностей</w:t>
      </w:r>
    </w:p>
    <w:p w:rsidR="000F51AC" w:rsidRPr="00725405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2540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 гражданскими служащими того же государственного органа,</w:t>
      </w:r>
    </w:p>
    <w:p w:rsidR="000F51AC" w:rsidRPr="00725405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2540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гражданскими служащими иных государственных органов, другими</w:t>
      </w:r>
    </w:p>
    <w:p w:rsidR="000F51AC" w:rsidRPr="00725405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2540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гражданами, а также с организациями</w:t>
      </w:r>
    </w:p>
    <w:p w:rsidR="003B7A81" w:rsidRPr="00725405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3B7A81" w:rsidRPr="0020559C" w:rsidRDefault="003B7A81" w:rsidP="003B7A81">
      <w:pPr>
        <w:widowControl w:val="0"/>
        <w:rPr>
          <w:rFonts w:cs="Times New Roman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1</w:t>
      </w:r>
      <w:r w:rsidR="000F51AC" w:rsidRPr="00725405">
        <w:rPr>
          <w:rFonts w:cs="Times New Roman"/>
          <w:color w:val="000000" w:themeColor="text1"/>
          <w:sz w:val="26"/>
          <w:szCs w:val="26"/>
        </w:rPr>
        <w:t>5</w:t>
      </w:r>
      <w:r w:rsidRPr="00725405">
        <w:rPr>
          <w:rFonts w:cs="Times New Roman"/>
          <w:color w:val="000000" w:themeColor="text1"/>
          <w:sz w:val="26"/>
          <w:szCs w:val="26"/>
        </w:rPr>
        <w:t>. Взаимодействие</w:t>
      </w:r>
      <w:r w:rsidR="008971B7" w:rsidRPr="00725405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72540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725405">
        <w:rPr>
          <w:rFonts w:cs="Times New Roman"/>
          <w:color w:val="000000" w:themeColor="text1"/>
          <w:sz w:val="26"/>
          <w:szCs w:val="26"/>
        </w:rPr>
        <w:t xml:space="preserve">с гражданскими служащими </w:t>
      </w:r>
      <w:r w:rsidRPr="00725405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725405">
        <w:rPr>
          <w:rFonts w:cs="Times New Roman"/>
          <w:color w:val="000000" w:themeColor="text1"/>
          <w:sz w:val="26"/>
          <w:szCs w:val="26"/>
        </w:rPr>
        <w:t xml:space="preserve"> </w:t>
      </w:r>
      <w:r w:rsidRPr="00725405">
        <w:rPr>
          <w:rFonts w:cs="Times New Roman"/>
          <w:color w:val="000000" w:themeColor="text1"/>
          <w:sz w:val="26"/>
          <w:szCs w:val="26"/>
        </w:rPr>
        <w:t xml:space="preserve">иных государственных органов, а также с другими гражданами и организациями строится </w:t>
      </w:r>
      <w:r w:rsidRPr="00725405">
        <w:rPr>
          <w:rFonts w:cs="Times New Roman"/>
          <w:color w:val="000000" w:themeColor="text1"/>
          <w:sz w:val="26"/>
          <w:szCs w:val="26"/>
        </w:rPr>
        <w:lastRenderedPageBreak/>
        <w:t xml:space="preserve">в рамках деловых отношений на основе общих принципов служебного поведения </w:t>
      </w:r>
      <w:r w:rsidR="00FB6CB0" w:rsidRPr="00725405">
        <w:rPr>
          <w:rFonts w:cs="Times New Roman"/>
          <w:color w:val="000000" w:themeColor="text1"/>
          <w:sz w:val="26"/>
          <w:szCs w:val="26"/>
        </w:rPr>
        <w:t>государственных</w:t>
      </w:r>
      <w:r w:rsidRPr="00725405">
        <w:rPr>
          <w:rFonts w:cs="Times New Roman"/>
          <w:color w:val="000000" w:themeColor="text1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725405">
        <w:rPr>
          <w:rFonts w:cs="Times New Roman"/>
          <w:color w:val="000000" w:themeColor="text1"/>
          <w:sz w:val="26"/>
          <w:szCs w:val="26"/>
        </w:rPr>
        <w:t>.08.</w:t>
      </w:r>
      <w:r w:rsidRPr="00725405">
        <w:rPr>
          <w:rFonts w:cs="Times New Roman"/>
          <w:color w:val="000000" w:themeColor="text1"/>
          <w:sz w:val="26"/>
          <w:szCs w:val="26"/>
        </w:rPr>
        <w:t>2002</w:t>
      </w:r>
      <w:r w:rsidR="00CD4E16" w:rsidRPr="00725405">
        <w:rPr>
          <w:rFonts w:cs="Times New Roman"/>
          <w:color w:val="000000" w:themeColor="text1"/>
          <w:sz w:val="26"/>
          <w:szCs w:val="26"/>
        </w:rPr>
        <w:t xml:space="preserve"> </w:t>
      </w:r>
      <w:r w:rsidRPr="00725405">
        <w:rPr>
          <w:rFonts w:cs="Times New Roman"/>
          <w:color w:val="000000" w:themeColor="text1"/>
          <w:sz w:val="26"/>
          <w:szCs w:val="26"/>
        </w:rPr>
        <w:t>№</w:t>
      </w:r>
      <w:r w:rsidR="00E6275C" w:rsidRPr="00725405">
        <w:rPr>
          <w:rFonts w:cs="Times New Roman"/>
          <w:color w:val="000000" w:themeColor="text1"/>
          <w:sz w:val="26"/>
          <w:szCs w:val="26"/>
        </w:rPr>
        <w:t> </w:t>
      </w:r>
      <w:r w:rsidRPr="00725405">
        <w:rPr>
          <w:rFonts w:cs="Times New Roman"/>
          <w:color w:val="000000" w:themeColor="text1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725405">
        <w:rPr>
          <w:rFonts w:cs="Times New Roman"/>
          <w:color w:val="000000" w:themeColor="text1"/>
          <w:sz w:val="26"/>
          <w:szCs w:val="26"/>
        </w:rPr>
        <w:t>,</w:t>
      </w:r>
      <w:r w:rsidR="00CD4E16" w:rsidRPr="00725405">
        <w:rPr>
          <w:rFonts w:cs="Times New Roman"/>
          <w:color w:val="000000" w:themeColor="text1"/>
          <w:sz w:val="26"/>
          <w:szCs w:val="26"/>
        </w:rPr>
        <w:t xml:space="preserve"> и</w:t>
      </w:r>
      <w:r w:rsidRPr="00725405">
        <w:rPr>
          <w:rFonts w:cs="Times New Roman"/>
          <w:color w:val="000000" w:themeColor="text1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>требований к служебному поведению</w:t>
      </w:r>
      <w:r w:rsidR="000F51AC">
        <w:rPr>
          <w:rFonts w:cs="Times New Roman"/>
          <w:sz w:val="26"/>
          <w:szCs w:val="26"/>
        </w:rPr>
        <w:t xml:space="preserve"> гражданского служащего</w:t>
      </w:r>
      <w:r w:rsidRPr="0020559C">
        <w:rPr>
          <w:rFonts w:cs="Times New Roman"/>
          <w:sz w:val="26"/>
          <w:szCs w:val="26"/>
        </w:rPr>
        <w:t>, установленных ст</w:t>
      </w:r>
      <w:r w:rsidR="004E67B8" w:rsidRPr="0020559C">
        <w:rPr>
          <w:rFonts w:cs="Times New Roman"/>
          <w:sz w:val="26"/>
          <w:szCs w:val="26"/>
        </w:rPr>
        <w:t>атьей 18 Федерального закона от</w:t>
      </w:r>
      <w:r w:rsidR="00CD4E16" w:rsidRPr="0020559C">
        <w:rPr>
          <w:rFonts w:cs="Times New Roman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>27</w:t>
      </w:r>
      <w:r w:rsidR="000F51AC">
        <w:rPr>
          <w:rFonts w:cs="Times New Roman"/>
          <w:sz w:val="26"/>
          <w:szCs w:val="26"/>
        </w:rPr>
        <w:t>.07.</w:t>
      </w:r>
      <w:r w:rsidRPr="0020559C">
        <w:rPr>
          <w:rFonts w:cs="Times New Roman"/>
          <w:sz w:val="26"/>
          <w:szCs w:val="26"/>
        </w:rPr>
        <w:t>2004</w:t>
      </w:r>
      <w:r w:rsidR="000F51AC">
        <w:rPr>
          <w:rFonts w:cs="Times New Roman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>№</w:t>
      </w:r>
      <w:r w:rsidR="00E6275C" w:rsidRPr="0020559C">
        <w:rPr>
          <w:rFonts w:cs="Times New Roman"/>
          <w:sz w:val="26"/>
          <w:szCs w:val="26"/>
        </w:rPr>
        <w:t> </w:t>
      </w:r>
      <w:r w:rsidR="00CD4E16" w:rsidRPr="0020559C">
        <w:rPr>
          <w:rFonts w:cs="Times New Roman"/>
          <w:sz w:val="26"/>
          <w:szCs w:val="26"/>
        </w:rPr>
        <w:t>79-ФЗ</w:t>
      </w:r>
      <w:r w:rsidRPr="0020559C">
        <w:rPr>
          <w:rFonts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25405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9C1213" w:rsidRDefault="003B7A81" w:rsidP="00835C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VIII.</w:t>
      </w:r>
      <w:r w:rsidR="00822936" w:rsidRPr="009C1213">
        <w:rPr>
          <w:rFonts w:cs="Times New Roman"/>
          <w:b/>
          <w:sz w:val="26"/>
          <w:szCs w:val="26"/>
        </w:rPr>
        <w:t> </w:t>
      </w:r>
      <w:r w:rsidRPr="009C1213">
        <w:rPr>
          <w:rFonts w:cs="Times New Roman"/>
          <w:b/>
          <w:sz w:val="26"/>
          <w:szCs w:val="26"/>
        </w:rPr>
        <w:t xml:space="preserve">Перечень государственных </w:t>
      </w:r>
      <w:r w:rsidR="00835C63" w:rsidRPr="009C1213">
        <w:rPr>
          <w:rFonts w:cs="Times New Roman"/>
          <w:b/>
          <w:sz w:val="26"/>
          <w:szCs w:val="26"/>
        </w:rPr>
        <w:t>услуг</w:t>
      </w:r>
      <w:r w:rsidR="00835C63">
        <w:rPr>
          <w:rFonts w:cs="Times New Roman"/>
          <w:b/>
          <w:sz w:val="26"/>
          <w:szCs w:val="26"/>
        </w:rPr>
        <w:t xml:space="preserve"> (видов деятельности)</w:t>
      </w:r>
      <w:r w:rsidRPr="009C1213">
        <w:rPr>
          <w:rFonts w:cs="Times New Roman"/>
          <w:b/>
          <w:sz w:val="26"/>
          <w:szCs w:val="26"/>
        </w:rPr>
        <w:t>, оказываемых</w:t>
      </w:r>
      <w:r w:rsidR="00835C63">
        <w:rPr>
          <w:rFonts w:cs="Times New Roman"/>
          <w:b/>
          <w:sz w:val="26"/>
          <w:szCs w:val="26"/>
        </w:rPr>
        <w:t xml:space="preserve"> по запросам граждан</w:t>
      </w:r>
      <w:r w:rsidRPr="009C1213">
        <w:rPr>
          <w:rFonts w:cs="Times New Roman"/>
          <w:b/>
          <w:sz w:val="26"/>
          <w:szCs w:val="26"/>
        </w:rPr>
        <w:t xml:space="preserve"> и организаци</w:t>
      </w:r>
      <w:r w:rsidR="00835C63">
        <w:rPr>
          <w:rFonts w:cs="Times New Roman"/>
          <w:b/>
          <w:sz w:val="26"/>
          <w:szCs w:val="26"/>
        </w:rPr>
        <w:t>й</w:t>
      </w:r>
      <w:r w:rsidRPr="009C1213">
        <w:rPr>
          <w:rFonts w:cs="Times New Roman"/>
          <w:b/>
          <w:sz w:val="26"/>
          <w:szCs w:val="26"/>
        </w:rPr>
        <w:t xml:space="preserve"> в соответствии с административным </w:t>
      </w:r>
      <w:r w:rsidR="000846F6" w:rsidRPr="009C1213">
        <w:rPr>
          <w:rFonts w:cs="Times New Roman"/>
          <w:b/>
          <w:sz w:val="26"/>
          <w:szCs w:val="26"/>
        </w:rPr>
        <w:t xml:space="preserve">регламентом </w:t>
      </w:r>
      <w:r w:rsidR="000846F6">
        <w:rPr>
          <w:rFonts w:cs="Times New Roman"/>
          <w:b/>
          <w:sz w:val="26"/>
          <w:szCs w:val="26"/>
        </w:rPr>
        <w:t>Федеральной</w:t>
      </w:r>
      <w:r w:rsidRPr="009C1213">
        <w:rPr>
          <w:rFonts w:cs="Times New Roman"/>
          <w:b/>
          <w:sz w:val="26"/>
          <w:szCs w:val="26"/>
        </w:rPr>
        <w:t xml:space="preserve"> налоговой службы</w:t>
      </w:r>
    </w:p>
    <w:p w:rsidR="003B7A81" w:rsidRPr="00725405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0846F6" w:rsidRPr="00725405" w:rsidRDefault="003B7A81" w:rsidP="00CF3E57">
      <w:pPr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1</w:t>
      </w:r>
      <w:r w:rsidR="00835C63" w:rsidRPr="00725405">
        <w:rPr>
          <w:rFonts w:cs="Times New Roman"/>
          <w:color w:val="000000" w:themeColor="text1"/>
          <w:sz w:val="26"/>
          <w:szCs w:val="26"/>
        </w:rPr>
        <w:t>6</w:t>
      </w:r>
      <w:r w:rsidRPr="00725405">
        <w:rPr>
          <w:rFonts w:cs="Times New Roman"/>
          <w:color w:val="000000" w:themeColor="text1"/>
          <w:sz w:val="26"/>
          <w:szCs w:val="26"/>
        </w:rPr>
        <w:t>. </w:t>
      </w:r>
      <w:r w:rsidR="000846F6" w:rsidRPr="00725405">
        <w:rPr>
          <w:rFonts w:cs="Times New Roman"/>
          <w:color w:val="000000" w:themeColor="text1"/>
          <w:sz w:val="26"/>
          <w:szCs w:val="26"/>
        </w:rPr>
        <w:t>Главным государственным налоговым инспектором государственные услуги (виды деятельности) не оказываются.</w:t>
      </w:r>
    </w:p>
    <w:p w:rsidR="002D71C6" w:rsidRPr="00725405" w:rsidRDefault="002D71C6" w:rsidP="00484CC9">
      <w:pPr>
        <w:widowControl w:val="0"/>
        <w:rPr>
          <w:rFonts w:cs="Times New Roman"/>
          <w:color w:val="000000" w:themeColor="text1"/>
          <w:sz w:val="16"/>
          <w:szCs w:val="16"/>
          <w:highlight w:val="yellow"/>
        </w:rPr>
      </w:pPr>
    </w:p>
    <w:p w:rsidR="003B7A81" w:rsidRPr="00725405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25405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725405">
        <w:rPr>
          <w:rFonts w:cs="Times New Roman"/>
          <w:b/>
          <w:color w:val="000000" w:themeColor="text1"/>
          <w:sz w:val="26"/>
          <w:szCs w:val="26"/>
        </w:rPr>
        <w:t> </w:t>
      </w:r>
      <w:r w:rsidRPr="00725405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725405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25405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  <w:r w:rsidR="00835C63" w:rsidRPr="00725405">
        <w:rPr>
          <w:rFonts w:cs="Times New Roman"/>
          <w:b/>
          <w:color w:val="000000" w:themeColor="text1"/>
          <w:sz w:val="26"/>
          <w:szCs w:val="26"/>
        </w:rPr>
        <w:t xml:space="preserve"> гражданского служащего</w:t>
      </w:r>
    </w:p>
    <w:p w:rsidR="003B7A81" w:rsidRPr="00725405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2D71C6" w:rsidRPr="00725405" w:rsidRDefault="00835C63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725405">
        <w:rPr>
          <w:rFonts w:cs="Times New Roman"/>
          <w:color w:val="000000" w:themeColor="text1"/>
          <w:sz w:val="26"/>
          <w:szCs w:val="26"/>
        </w:rPr>
        <w:t>17</w:t>
      </w:r>
      <w:r w:rsidR="003B7A81" w:rsidRPr="00725405">
        <w:rPr>
          <w:rFonts w:cs="Times New Roman"/>
          <w:color w:val="000000" w:themeColor="text1"/>
          <w:sz w:val="26"/>
          <w:szCs w:val="26"/>
        </w:rPr>
        <w:t>. </w:t>
      </w:r>
      <w:r w:rsidR="002D71C6" w:rsidRPr="00725405">
        <w:rPr>
          <w:rFonts w:cs="Times New Roman"/>
          <w:color w:val="000000" w:themeColor="text1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72540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725405">
        <w:rPr>
          <w:rFonts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>
        <w:rPr>
          <w:rFonts w:cs="Times New Roman"/>
          <w:sz w:val="26"/>
          <w:szCs w:val="26"/>
        </w:rPr>
        <w:t>сложных</w:t>
      </w:r>
      <w:r w:rsidRPr="009C1213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осознанию ответственност</w:t>
      </w:r>
      <w:r w:rsidR="00AF21ED" w:rsidRPr="009C1213">
        <w:rPr>
          <w:rFonts w:cs="Times New Roman"/>
          <w:sz w:val="26"/>
          <w:szCs w:val="26"/>
        </w:rPr>
        <w:t>и за последствия своих действий</w:t>
      </w:r>
      <w:r w:rsidRPr="009C1213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EB7C3F">
      <w:headerReference w:type="default" r:id="rId19"/>
      <w:type w:val="continuous"/>
      <w:pgSz w:w="11906" w:h="16838"/>
      <w:pgMar w:top="568" w:right="850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506" w:rsidRDefault="00533506" w:rsidP="003B7A81">
      <w:r>
        <w:separator/>
      </w:r>
    </w:p>
  </w:endnote>
  <w:endnote w:type="continuationSeparator" w:id="0">
    <w:p w:rsidR="00533506" w:rsidRDefault="0053350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506" w:rsidRDefault="00533506" w:rsidP="003B7A81">
      <w:r>
        <w:separator/>
      </w:r>
    </w:p>
  </w:footnote>
  <w:footnote w:type="continuationSeparator" w:id="0">
    <w:p w:rsidR="00533506" w:rsidRDefault="0053350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C504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06091"/>
    <w:rsid w:val="0001315F"/>
    <w:rsid w:val="00016846"/>
    <w:rsid w:val="000240AF"/>
    <w:rsid w:val="00024902"/>
    <w:rsid w:val="00024AF6"/>
    <w:rsid w:val="00027871"/>
    <w:rsid w:val="00036CDC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271"/>
    <w:rsid w:val="000C7D67"/>
    <w:rsid w:val="000D08EA"/>
    <w:rsid w:val="000E5D18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913"/>
    <w:rsid w:val="001A77B8"/>
    <w:rsid w:val="001B2065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EB7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3D26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3506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E10AB"/>
    <w:rsid w:val="005E3AC7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B6875"/>
    <w:rsid w:val="006C2B0C"/>
    <w:rsid w:val="006C2D2B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0828"/>
    <w:rsid w:val="00721021"/>
    <w:rsid w:val="00721040"/>
    <w:rsid w:val="00725405"/>
    <w:rsid w:val="007423E7"/>
    <w:rsid w:val="007536C9"/>
    <w:rsid w:val="007556B4"/>
    <w:rsid w:val="00757903"/>
    <w:rsid w:val="007640BA"/>
    <w:rsid w:val="00765E4A"/>
    <w:rsid w:val="00767BEE"/>
    <w:rsid w:val="00770110"/>
    <w:rsid w:val="007702BC"/>
    <w:rsid w:val="00770B43"/>
    <w:rsid w:val="00775378"/>
    <w:rsid w:val="00783E24"/>
    <w:rsid w:val="007940D8"/>
    <w:rsid w:val="00795940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D36"/>
    <w:rsid w:val="00817F50"/>
    <w:rsid w:val="00822936"/>
    <w:rsid w:val="0082525C"/>
    <w:rsid w:val="00831DBB"/>
    <w:rsid w:val="00835C63"/>
    <w:rsid w:val="00837637"/>
    <w:rsid w:val="008407AC"/>
    <w:rsid w:val="00864F24"/>
    <w:rsid w:val="008755DE"/>
    <w:rsid w:val="00877280"/>
    <w:rsid w:val="00882463"/>
    <w:rsid w:val="008957EE"/>
    <w:rsid w:val="00896DEB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5CE4"/>
    <w:rsid w:val="00977514"/>
    <w:rsid w:val="0098413A"/>
    <w:rsid w:val="00991494"/>
    <w:rsid w:val="00991FCE"/>
    <w:rsid w:val="0099561E"/>
    <w:rsid w:val="00995F73"/>
    <w:rsid w:val="00997D04"/>
    <w:rsid w:val="009A6DEF"/>
    <w:rsid w:val="009A732F"/>
    <w:rsid w:val="009A7768"/>
    <w:rsid w:val="009B5186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37EC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ABD"/>
    <w:rsid w:val="00B55ADD"/>
    <w:rsid w:val="00B55FDC"/>
    <w:rsid w:val="00B57C36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04B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5F60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948EA"/>
    <w:rsid w:val="00DB0941"/>
    <w:rsid w:val="00DB5A6B"/>
    <w:rsid w:val="00DC45EB"/>
    <w:rsid w:val="00DD1315"/>
    <w:rsid w:val="00DD28F9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B7C3F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407E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75A4"/>
    <w:rsid w:val="00FB1E9E"/>
    <w:rsid w:val="00FB6244"/>
    <w:rsid w:val="00FB6CB0"/>
    <w:rsid w:val="00FC5D9F"/>
    <w:rsid w:val="00FD15CC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2A165-F296-48CA-87B9-EAF57EF39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3489</Words>
  <Characters>19891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28</cp:revision>
  <cp:lastPrinted>2017-11-14T12:19:00Z</cp:lastPrinted>
  <dcterms:created xsi:type="dcterms:W3CDTF">2024-10-30T08:08:00Z</dcterms:created>
  <dcterms:modified xsi:type="dcterms:W3CDTF">2026-05-15T13:47:00Z</dcterms:modified>
</cp:coreProperties>
</file>